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536EA4" w14:textId="77777777" w:rsidR="00B52E44" w:rsidRDefault="00B52E44">
      <w:pPr>
        <w:spacing w:line="264" w:lineRule="auto"/>
      </w:pPr>
    </w:p>
    <w:p w14:paraId="68536EA5" w14:textId="77777777" w:rsidR="00B52E44" w:rsidRDefault="00B52E44">
      <w:pPr>
        <w:spacing w:line="264" w:lineRule="auto"/>
      </w:pPr>
    </w:p>
    <w:p w14:paraId="68536EA6" w14:textId="77777777" w:rsidR="00B52E44" w:rsidRDefault="00B52E44">
      <w:pPr>
        <w:spacing w:line="264" w:lineRule="auto"/>
      </w:pPr>
    </w:p>
    <w:p w14:paraId="68536EA7" w14:textId="77777777" w:rsidR="00B52E44" w:rsidRDefault="00B52E44">
      <w:pPr>
        <w:spacing w:line="264" w:lineRule="auto"/>
      </w:pPr>
    </w:p>
    <w:p w14:paraId="68536EA8" w14:textId="5EDF2681" w:rsidR="00B52E44" w:rsidRDefault="00581C29">
      <w:pPr>
        <w:spacing w:after="80" w:line="264" w:lineRule="auto"/>
        <w:jc w:val="center"/>
      </w:pPr>
      <w:r>
        <w:rPr>
          <w:b/>
          <w:bCs/>
          <w:color w:val="1F3864"/>
          <w:sz w:val="44"/>
          <w:szCs w:val="44"/>
        </w:rPr>
        <w:t>SCS評価制度対応</w:t>
      </w:r>
      <w:r w:rsidR="00060EDC">
        <w:rPr>
          <w:rFonts w:hint="eastAsia"/>
          <w:b/>
          <w:bCs/>
          <w:color w:val="1F3864"/>
          <w:sz w:val="44"/>
          <w:szCs w:val="44"/>
        </w:rPr>
        <w:t>支援コンテンツ</w:t>
      </w:r>
    </w:p>
    <w:p w14:paraId="68536EA9" w14:textId="4B3DDEE3" w:rsidR="00B52E44" w:rsidRDefault="00581C29">
      <w:pPr>
        <w:pBdr>
          <w:bottom w:val="single" w:sz="6" w:space="4" w:color="2E5496"/>
        </w:pBdr>
        <w:spacing w:after="60" w:line="264" w:lineRule="auto"/>
        <w:jc w:val="center"/>
      </w:pPr>
      <w:r>
        <w:rPr>
          <w:b/>
          <w:bCs/>
          <w:color w:val="2E5496"/>
          <w:sz w:val="26"/>
          <w:szCs w:val="26"/>
        </w:rPr>
        <w:t>発注元企業向け</w:t>
      </w:r>
      <w:r w:rsidR="00A86690">
        <w:rPr>
          <w:b/>
          <w:bCs/>
          <w:color w:val="2E5496"/>
          <w:sz w:val="26"/>
          <w:szCs w:val="26"/>
        </w:rPr>
        <w:t>／方針策定</w:t>
      </w:r>
      <w:r w:rsidR="00A86690">
        <w:rPr>
          <w:rFonts w:hint="eastAsia"/>
          <w:b/>
          <w:bCs/>
          <w:color w:val="2E5496"/>
          <w:sz w:val="26"/>
          <w:szCs w:val="26"/>
        </w:rPr>
        <w:t>フェーズ</w:t>
      </w:r>
      <w:r>
        <w:rPr>
          <w:b/>
          <w:bCs/>
          <w:color w:val="2E5496"/>
          <w:sz w:val="26"/>
          <w:szCs w:val="26"/>
        </w:rPr>
        <w:t>雛形一式</w:t>
      </w:r>
    </w:p>
    <w:p w14:paraId="68536EAA" w14:textId="77777777" w:rsidR="00B52E44" w:rsidRDefault="00581C29">
      <w:pPr>
        <w:spacing w:after="60" w:line="264" w:lineRule="auto"/>
        <w:jc w:val="center"/>
      </w:pPr>
      <w:r>
        <w:rPr>
          <w:color w:val="595959"/>
          <w:sz w:val="20"/>
          <w:szCs w:val="20"/>
        </w:rPr>
        <w:t>委託先への依頼レター ・ 委託先向け制度説明FAQ ・ 社内トリアージの考え方を1冊にまとめた雛形集です。</w:t>
      </w:r>
    </w:p>
    <w:p w14:paraId="68536EAB" w14:textId="77777777" w:rsidR="00B52E44" w:rsidRDefault="00B52E44">
      <w:pPr>
        <w:spacing w:line="264" w:lineRule="auto"/>
      </w:pPr>
    </w:p>
    <w:p w14:paraId="68536EAC" w14:textId="77777777" w:rsidR="00B52E44" w:rsidRDefault="00B52E44">
      <w:pPr>
        <w:spacing w:line="264" w:lineRule="auto"/>
      </w:pPr>
    </w:p>
    <w:p w14:paraId="68536EAD" w14:textId="77777777" w:rsidR="00B52E44" w:rsidRDefault="00B52E44">
      <w:pPr>
        <w:spacing w:line="264" w:lineRule="auto"/>
      </w:pPr>
    </w:p>
    <w:p w14:paraId="68536EAE" w14:textId="77777777" w:rsidR="00B52E44" w:rsidRDefault="00B52E44">
      <w:pPr>
        <w:spacing w:line="264" w:lineRule="auto"/>
      </w:pPr>
    </w:p>
    <w:p w14:paraId="68536EAF" w14:textId="77777777" w:rsidR="00B52E44" w:rsidRDefault="00B52E44">
      <w:pPr>
        <w:spacing w:line="264" w:lineRule="auto"/>
      </w:pPr>
    </w:p>
    <w:p w14:paraId="68536EB0" w14:textId="77777777" w:rsidR="00B52E44" w:rsidRDefault="00B52E44">
      <w:pPr>
        <w:spacing w:line="264" w:lineRule="auto"/>
      </w:pPr>
    </w:p>
    <w:p w14:paraId="68536EB1" w14:textId="77777777" w:rsidR="00B52E44" w:rsidRDefault="00581C29">
      <w:pPr>
        <w:spacing w:after="60" w:line="264" w:lineRule="auto"/>
        <w:jc w:val="center"/>
      </w:pPr>
      <w:r>
        <w:rPr>
          <w:color w:val="000000"/>
          <w:sz w:val="22"/>
          <w:szCs w:val="22"/>
        </w:rPr>
        <w:t>発注元企業名：【　　　　　　　　　　　　　】</w:t>
      </w:r>
    </w:p>
    <w:p w14:paraId="68536EB2" w14:textId="77777777" w:rsidR="00B52E44" w:rsidRDefault="00581C29">
      <w:pPr>
        <w:spacing w:after="60" w:line="264" w:lineRule="auto"/>
        <w:jc w:val="center"/>
      </w:pPr>
      <w:r>
        <w:rPr>
          <w:color w:val="000000"/>
          <w:sz w:val="22"/>
          <w:szCs w:val="22"/>
        </w:rPr>
        <w:t>作成日：2026年【○】月【○】日　　　版：第1.0版</w:t>
      </w:r>
    </w:p>
    <w:p w14:paraId="68536EB3" w14:textId="77777777" w:rsidR="00B52E44" w:rsidRDefault="00B52E44">
      <w:pPr>
        <w:spacing w:line="264" w:lineRule="auto"/>
      </w:pPr>
    </w:p>
    <w:p w14:paraId="68536EB4" w14:textId="77777777" w:rsidR="00B52E44" w:rsidRDefault="00B52E44">
      <w:pPr>
        <w:spacing w:line="264" w:lineRule="auto"/>
      </w:pPr>
    </w:p>
    <w:p w14:paraId="68536EB5" w14:textId="77777777" w:rsidR="00B52E44" w:rsidRDefault="00B52E44">
      <w:pPr>
        <w:spacing w:line="264" w:lineRule="auto"/>
      </w:pPr>
    </w:p>
    <w:p w14:paraId="68536EB6" w14:textId="77777777" w:rsidR="00B52E44" w:rsidRDefault="00B52E44">
      <w:pPr>
        <w:spacing w:line="264" w:lineRule="auto"/>
      </w:pPr>
    </w:p>
    <w:p w14:paraId="68536EB7" w14:textId="77777777" w:rsidR="00B52E44" w:rsidRDefault="00B52E44">
      <w:pPr>
        <w:spacing w:line="264" w:lineRule="auto"/>
      </w:pPr>
    </w:p>
    <w:p w14:paraId="68536EB8" w14:textId="77777777" w:rsidR="00B52E44" w:rsidRDefault="00B52E44">
      <w:pPr>
        <w:spacing w:line="264" w:lineRule="auto"/>
      </w:pPr>
    </w:p>
    <w:p w14:paraId="70A8D644" w14:textId="77777777" w:rsidR="001D08E1" w:rsidRDefault="00581C29">
      <w:pPr>
        <w:spacing w:after="120" w:line="264" w:lineRule="auto"/>
        <w:jc w:val="center"/>
        <w:rPr>
          <w:color w:val="595959"/>
          <w:sz w:val="18"/>
          <w:szCs w:val="18"/>
        </w:rPr>
      </w:pPr>
      <w:r>
        <w:rPr>
          <w:color w:val="595959"/>
          <w:sz w:val="18"/>
          <w:szCs w:val="18"/>
        </w:rPr>
        <w:t>※ 本パッケージは発注元企業が委託先へSCS評価制度対応を依頼する際にご利用いただく雛形です。</w:t>
      </w:r>
    </w:p>
    <w:p w14:paraId="68536EB9" w14:textId="4894E76C" w:rsidR="00B52E44" w:rsidRDefault="00581C29">
      <w:pPr>
        <w:spacing w:after="120" w:line="264" w:lineRule="auto"/>
        <w:jc w:val="center"/>
        <w:rPr>
          <w:rFonts w:hint="eastAsia"/>
        </w:rPr>
      </w:pPr>
      <w:r>
        <w:rPr>
          <w:color w:val="595959"/>
          <w:sz w:val="18"/>
          <w:szCs w:val="18"/>
        </w:rPr>
        <w:t>制度は準備中のため、送付前に最新の公表内容をご確認ください（2026年7月時点の情報に基づき作成）。</w:t>
      </w:r>
    </w:p>
    <w:p w14:paraId="68536EBA" w14:textId="77777777" w:rsidR="00B52E44" w:rsidRDefault="00581C29">
      <w:pPr>
        <w:pageBreakBefore/>
        <w:spacing w:after="200" w:line="264" w:lineRule="auto"/>
        <w:jc w:val="center"/>
      </w:pPr>
      <w:r>
        <w:rPr>
          <w:b/>
          <w:bCs/>
          <w:color w:val="1F3864"/>
          <w:sz w:val="30"/>
          <w:szCs w:val="30"/>
        </w:rPr>
        <w:lastRenderedPageBreak/>
        <w:t>目次</w:t>
      </w:r>
    </w:p>
    <w:sdt>
      <w:sdtPr>
        <w:alias w:val="目次"/>
        <w:id w:val="-1778256983"/>
      </w:sdtPr>
      <w:sdtEndPr/>
      <w:sdtContent>
        <w:p w14:paraId="1B83E0FF" w14:textId="7850FA1D" w:rsidR="00D034BC" w:rsidRDefault="00581C29">
          <w:pPr>
            <w:pStyle w:val="11"/>
            <w:tabs>
              <w:tab w:val="right" w:leader="dot" w:pos="9016"/>
            </w:tabs>
            <w:rPr>
              <w:noProof/>
            </w:rPr>
          </w:pPr>
          <w:r>
            <w:fldChar w:fldCharType="begin"/>
          </w:r>
          <w:r>
            <w:instrText>TOC \h \o "1-2"</w:instrText>
          </w:r>
          <w:r>
            <w:fldChar w:fldCharType="separate"/>
          </w:r>
          <w:hyperlink w:anchor="_Toc235094716" w:history="1">
            <w:r w:rsidR="00D034BC" w:rsidRPr="006A7D9D">
              <w:rPr>
                <w:rStyle w:val="a5"/>
                <w:noProof/>
              </w:rPr>
              <w:t>はじめに ― 本パッケージの構成と使い方</w:t>
            </w:r>
            <w:r w:rsidR="00D034BC">
              <w:rPr>
                <w:noProof/>
              </w:rPr>
              <w:tab/>
            </w:r>
            <w:r w:rsidR="00D034BC">
              <w:rPr>
                <w:noProof/>
              </w:rPr>
              <w:fldChar w:fldCharType="begin"/>
            </w:r>
            <w:r w:rsidR="00D034BC">
              <w:rPr>
                <w:noProof/>
              </w:rPr>
              <w:instrText xml:space="preserve"> PAGEREF _Toc235094716 \h </w:instrText>
            </w:r>
            <w:r w:rsidR="00D034BC">
              <w:rPr>
                <w:noProof/>
              </w:rPr>
            </w:r>
            <w:r w:rsidR="00D034BC">
              <w:rPr>
                <w:noProof/>
              </w:rPr>
              <w:fldChar w:fldCharType="separate"/>
            </w:r>
            <w:r w:rsidR="00D034BC">
              <w:rPr>
                <w:noProof/>
              </w:rPr>
              <w:t>3</w:t>
            </w:r>
            <w:r w:rsidR="00D034BC">
              <w:rPr>
                <w:noProof/>
              </w:rPr>
              <w:fldChar w:fldCharType="end"/>
            </w:r>
          </w:hyperlink>
        </w:p>
        <w:p w14:paraId="2D5B6683" w14:textId="3B1F32BA" w:rsidR="00D034BC" w:rsidRDefault="000E3664">
          <w:pPr>
            <w:pStyle w:val="20"/>
            <w:tabs>
              <w:tab w:val="right" w:leader="dot" w:pos="9016"/>
            </w:tabs>
            <w:rPr>
              <w:noProof/>
            </w:rPr>
          </w:pPr>
          <w:hyperlink w:anchor="_Toc235094717" w:history="1">
            <w:r w:rsidR="00D034BC" w:rsidRPr="006A7D9D">
              <w:rPr>
                <w:rStyle w:val="a5"/>
                <w:noProof/>
              </w:rPr>
              <w:t>本パッケージの構成（3点）</w:t>
            </w:r>
            <w:r w:rsidR="00D034BC">
              <w:rPr>
                <w:noProof/>
              </w:rPr>
              <w:tab/>
            </w:r>
            <w:r w:rsidR="00D034BC">
              <w:rPr>
                <w:noProof/>
              </w:rPr>
              <w:fldChar w:fldCharType="begin"/>
            </w:r>
            <w:r w:rsidR="00D034BC">
              <w:rPr>
                <w:noProof/>
              </w:rPr>
              <w:instrText xml:space="preserve"> PAGEREF _Toc235094717 \h </w:instrText>
            </w:r>
            <w:r w:rsidR="00D034BC">
              <w:rPr>
                <w:noProof/>
              </w:rPr>
            </w:r>
            <w:r w:rsidR="00D034BC">
              <w:rPr>
                <w:noProof/>
              </w:rPr>
              <w:fldChar w:fldCharType="separate"/>
            </w:r>
            <w:r w:rsidR="00D034BC">
              <w:rPr>
                <w:noProof/>
              </w:rPr>
              <w:t>3</w:t>
            </w:r>
            <w:r w:rsidR="00D034BC">
              <w:rPr>
                <w:noProof/>
              </w:rPr>
              <w:fldChar w:fldCharType="end"/>
            </w:r>
          </w:hyperlink>
        </w:p>
        <w:p w14:paraId="26787B32" w14:textId="56CCBB40" w:rsidR="00D034BC" w:rsidRDefault="000E3664">
          <w:pPr>
            <w:pStyle w:val="20"/>
            <w:tabs>
              <w:tab w:val="right" w:leader="dot" w:pos="9016"/>
            </w:tabs>
            <w:rPr>
              <w:noProof/>
            </w:rPr>
          </w:pPr>
          <w:hyperlink w:anchor="_Toc235094718" w:history="1">
            <w:r w:rsidR="00D034BC" w:rsidRPr="006A7D9D">
              <w:rPr>
                <w:rStyle w:val="a5"/>
                <w:noProof/>
              </w:rPr>
              <w:t>使う順序（フェーズ1の流れ）</w:t>
            </w:r>
            <w:r w:rsidR="00D034BC">
              <w:rPr>
                <w:noProof/>
              </w:rPr>
              <w:tab/>
            </w:r>
            <w:r w:rsidR="00D034BC">
              <w:rPr>
                <w:noProof/>
              </w:rPr>
              <w:fldChar w:fldCharType="begin"/>
            </w:r>
            <w:r w:rsidR="00D034BC">
              <w:rPr>
                <w:noProof/>
              </w:rPr>
              <w:instrText xml:space="preserve"> PAGEREF _Toc235094718 \h </w:instrText>
            </w:r>
            <w:r w:rsidR="00D034BC">
              <w:rPr>
                <w:noProof/>
              </w:rPr>
            </w:r>
            <w:r w:rsidR="00D034BC">
              <w:rPr>
                <w:noProof/>
              </w:rPr>
              <w:fldChar w:fldCharType="separate"/>
            </w:r>
            <w:r w:rsidR="00D034BC">
              <w:rPr>
                <w:noProof/>
              </w:rPr>
              <w:t>3</w:t>
            </w:r>
            <w:r w:rsidR="00D034BC">
              <w:rPr>
                <w:noProof/>
              </w:rPr>
              <w:fldChar w:fldCharType="end"/>
            </w:r>
          </w:hyperlink>
        </w:p>
        <w:p w14:paraId="771AEB34" w14:textId="02E13095" w:rsidR="00D034BC" w:rsidRDefault="000E3664">
          <w:pPr>
            <w:pStyle w:val="20"/>
            <w:tabs>
              <w:tab w:val="right" w:leader="dot" w:pos="9016"/>
            </w:tabs>
            <w:rPr>
              <w:noProof/>
            </w:rPr>
          </w:pPr>
          <w:hyperlink w:anchor="_Toc235094719" w:history="1">
            <w:r w:rsidR="00D034BC" w:rsidRPr="006A7D9D">
              <w:rPr>
                <w:rStyle w:val="a5"/>
                <w:noProof/>
              </w:rPr>
              <w:t>SCS評価制度の前提（2026年7月時点）</w:t>
            </w:r>
            <w:r w:rsidR="00D034BC">
              <w:rPr>
                <w:noProof/>
              </w:rPr>
              <w:tab/>
            </w:r>
            <w:r w:rsidR="00D034BC">
              <w:rPr>
                <w:noProof/>
              </w:rPr>
              <w:fldChar w:fldCharType="begin"/>
            </w:r>
            <w:r w:rsidR="00D034BC">
              <w:rPr>
                <w:noProof/>
              </w:rPr>
              <w:instrText xml:space="preserve"> PAGEREF _Toc235094719 \h </w:instrText>
            </w:r>
            <w:r w:rsidR="00D034BC">
              <w:rPr>
                <w:noProof/>
              </w:rPr>
            </w:r>
            <w:r w:rsidR="00D034BC">
              <w:rPr>
                <w:noProof/>
              </w:rPr>
              <w:fldChar w:fldCharType="separate"/>
            </w:r>
            <w:r w:rsidR="00D034BC">
              <w:rPr>
                <w:noProof/>
              </w:rPr>
              <w:t>3</w:t>
            </w:r>
            <w:r w:rsidR="00D034BC">
              <w:rPr>
                <w:noProof/>
              </w:rPr>
              <w:fldChar w:fldCharType="end"/>
            </w:r>
          </w:hyperlink>
        </w:p>
        <w:p w14:paraId="5EBE1303" w14:textId="2833B2A2" w:rsidR="00D034BC" w:rsidRDefault="000E3664">
          <w:pPr>
            <w:pStyle w:val="11"/>
            <w:tabs>
              <w:tab w:val="right" w:leader="dot" w:pos="9016"/>
            </w:tabs>
            <w:rPr>
              <w:noProof/>
            </w:rPr>
          </w:pPr>
          <w:hyperlink w:anchor="_Toc235094720" w:history="1">
            <w:r w:rsidR="00D034BC" w:rsidRPr="006A7D9D">
              <w:rPr>
                <w:rStyle w:val="a5"/>
                <w:noProof/>
              </w:rPr>
              <w:t>第1部　委託先への依頼レター</w:t>
            </w:r>
            <w:r w:rsidR="00D034BC">
              <w:rPr>
                <w:noProof/>
              </w:rPr>
              <w:tab/>
            </w:r>
            <w:r w:rsidR="00D034BC">
              <w:rPr>
                <w:noProof/>
              </w:rPr>
              <w:fldChar w:fldCharType="begin"/>
            </w:r>
            <w:r w:rsidR="00D034BC">
              <w:rPr>
                <w:noProof/>
              </w:rPr>
              <w:instrText xml:space="preserve"> PAGEREF _Toc235094720 \h </w:instrText>
            </w:r>
            <w:r w:rsidR="00D034BC">
              <w:rPr>
                <w:noProof/>
              </w:rPr>
            </w:r>
            <w:r w:rsidR="00D034BC">
              <w:rPr>
                <w:noProof/>
              </w:rPr>
              <w:fldChar w:fldCharType="separate"/>
            </w:r>
            <w:r w:rsidR="00D034BC">
              <w:rPr>
                <w:noProof/>
              </w:rPr>
              <w:t>5</w:t>
            </w:r>
            <w:r w:rsidR="00D034BC">
              <w:rPr>
                <w:noProof/>
              </w:rPr>
              <w:fldChar w:fldCharType="end"/>
            </w:r>
          </w:hyperlink>
        </w:p>
        <w:p w14:paraId="3CEC544C" w14:textId="63DD7F22" w:rsidR="00D034BC" w:rsidRDefault="000E3664">
          <w:pPr>
            <w:pStyle w:val="11"/>
            <w:tabs>
              <w:tab w:val="right" w:leader="dot" w:pos="9016"/>
            </w:tabs>
            <w:rPr>
              <w:noProof/>
            </w:rPr>
          </w:pPr>
          <w:hyperlink w:anchor="_Toc235094721" w:history="1">
            <w:r w:rsidR="00D034BC" w:rsidRPr="006A7D9D">
              <w:rPr>
                <w:rStyle w:val="a5"/>
                <w:noProof/>
              </w:rPr>
              <w:t>第2部　委託先向け 制度説明FAQ</w:t>
            </w:r>
            <w:r w:rsidR="00D034BC">
              <w:rPr>
                <w:noProof/>
              </w:rPr>
              <w:tab/>
            </w:r>
            <w:r w:rsidR="00D034BC">
              <w:rPr>
                <w:noProof/>
              </w:rPr>
              <w:fldChar w:fldCharType="begin"/>
            </w:r>
            <w:r w:rsidR="00D034BC">
              <w:rPr>
                <w:noProof/>
              </w:rPr>
              <w:instrText xml:space="preserve"> PAGEREF _Toc235094721 \h </w:instrText>
            </w:r>
            <w:r w:rsidR="00D034BC">
              <w:rPr>
                <w:noProof/>
              </w:rPr>
            </w:r>
            <w:r w:rsidR="00D034BC">
              <w:rPr>
                <w:noProof/>
              </w:rPr>
              <w:fldChar w:fldCharType="separate"/>
            </w:r>
            <w:r w:rsidR="00D034BC">
              <w:rPr>
                <w:noProof/>
              </w:rPr>
              <w:t>7</w:t>
            </w:r>
            <w:r w:rsidR="00D034BC">
              <w:rPr>
                <w:noProof/>
              </w:rPr>
              <w:fldChar w:fldCharType="end"/>
            </w:r>
          </w:hyperlink>
        </w:p>
        <w:p w14:paraId="516ACB43" w14:textId="0D9F6A11" w:rsidR="00D034BC" w:rsidRDefault="000E3664">
          <w:pPr>
            <w:pStyle w:val="20"/>
            <w:tabs>
              <w:tab w:val="right" w:leader="dot" w:pos="9016"/>
            </w:tabs>
            <w:rPr>
              <w:noProof/>
            </w:rPr>
          </w:pPr>
          <w:hyperlink w:anchor="_Toc235094722" w:history="1">
            <w:r w:rsidR="00D034BC" w:rsidRPr="006A7D9D">
              <w:rPr>
                <w:rStyle w:val="a5"/>
                <w:noProof/>
              </w:rPr>
              <w:t>本制度の概要と目的</w:t>
            </w:r>
            <w:r w:rsidR="00D034BC">
              <w:rPr>
                <w:noProof/>
              </w:rPr>
              <w:tab/>
            </w:r>
            <w:r w:rsidR="00D034BC">
              <w:rPr>
                <w:noProof/>
              </w:rPr>
              <w:fldChar w:fldCharType="begin"/>
            </w:r>
            <w:r w:rsidR="00D034BC">
              <w:rPr>
                <w:noProof/>
              </w:rPr>
              <w:instrText xml:space="preserve"> PAGEREF _Toc235094722 \h </w:instrText>
            </w:r>
            <w:r w:rsidR="00D034BC">
              <w:rPr>
                <w:noProof/>
              </w:rPr>
            </w:r>
            <w:r w:rsidR="00D034BC">
              <w:rPr>
                <w:noProof/>
              </w:rPr>
              <w:fldChar w:fldCharType="separate"/>
            </w:r>
            <w:r w:rsidR="00D034BC">
              <w:rPr>
                <w:noProof/>
              </w:rPr>
              <w:t>7</w:t>
            </w:r>
            <w:r w:rsidR="00D034BC">
              <w:rPr>
                <w:noProof/>
              </w:rPr>
              <w:fldChar w:fldCharType="end"/>
            </w:r>
          </w:hyperlink>
        </w:p>
        <w:p w14:paraId="0904B983" w14:textId="4C2BAE77" w:rsidR="00D034BC" w:rsidRDefault="000E3664">
          <w:pPr>
            <w:pStyle w:val="20"/>
            <w:tabs>
              <w:tab w:val="right" w:leader="dot" w:pos="9016"/>
            </w:tabs>
            <w:rPr>
              <w:noProof/>
            </w:rPr>
          </w:pPr>
          <w:hyperlink w:anchor="_Toc235094723" w:history="1">
            <w:r w:rsidR="00D034BC" w:rsidRPr="006A7D9D">
              <w:rPr>
                <w:rStyle w:val="a5"/>
                <w:noProof/>
              </w:rPr>
              <w:t>よくあるご質問（FAQ）</w:t>
            </w:r>
            <w:r w:rsidR="00D034BC">
              <w:rPr>
                <w:noProof/>
              </w:rPr>
              <w:tab/>
            </w:r>
            <w:r w:rsidR="00D034BC">
              <w:rPr>
                <w:noProof/>
              </w:rPr>
              <w:fldChar w:fldCharType="begin"/>
            </w:r>
            <w:r w:rsidR="00D034BC">
              <w:rPr>
                <w:noProof/>
              </w:rPr>
              <w:instrText xml:space="preserve"> PAGEREF _Toc235094723 \h </w:instrText>
            </w:r>
            <w:r w:rsidR="00D034BC">
              <w:rPr>
                <w:noProof/>
              </w:rPr>
            </w:r>
            <w:r w:rsidR="00D034BC">
              <w:rPr>
                <w:noProof/>
              </w:rPr>
              <w:fldChar w:fldCharType="separate"/>
            </w:r>
            <w:r w:rsidR="00D034BC">
              <w:rPr>
                <w:noProof/>
              </w:rPr>
              <w:t>7</w:t>
            </w:r>
            <w:r w:rsidR="00D034BC">
              <w:rPr>
                <w:noProof/>
              </w:rPr>
              <w:fldChar w:fldCharType="end"/>
            </w:r>
          </w:hyperlink>
        </w:p>
        <w:p w14:paraId="154D86D9" w14:textId="2A03894D" w:rsidR="00D034BC" w:rsidRDefault="000E3664">
          <w:pPr>
            <w:pStyle w:val="20"/>
            <w:tabs>
              <w:tab w:val="right" w:leader="dot" w:pos="9016"/>
            </w:tabs>
            <w:rPr>
              <w:noProof/>
            </w:rPr>
          </w:pPr>
          <w:hyperlink w:anchor="_Toc235094724" w:history="1">
            <w:r w:rsidR="00D034BC" w:rsidRPr="006A7D9D">
              <w:rPr>
                <w:rStyle w:val="a5"/>
                <w:noProof/>
              </w:rPr>
              <w:t>進め方・お問い合わせ</w:t>
            </w:r>
            <w:r w:rsidR="00D034BC">
              <w:rPr>
                <w:noProof/>
              </w:rPr>
              <w:tab/>
            </w:r>
            <w:r w:rsidR="00D034BC">
              <w:rPr>
                <w:noProof/>
              </w:rPr>
              <w:fldChar w:fldCharType="begin"/>
            </w:r>
            <w:r w:rsidR="00D034BC">
              <w:rPr>
                <w:noProof/>
              </w:rPr>
              <w:instrText xml:space="preserve"> PAGEREF _Toc235094724 \h </w:instrText>
            </w:r>
            <w:r w:rsidR="00D034BC">
              <w:rPr>
                <w:noProof/>
              </w:rPr>
            </w:r>
            <w:r w:rsidR="00D034BC">
              <w:rPr>
                <w:noProof/>
              </w:rPr>
              <w:fldChar w:fldCharType="separate"/>
            </w:r>
            <w:r w:rsidR="00D034BC">
              <w:rPr>
                <w:noProof/>
              </w:rPr>
              <w:t>8</w:t>
            </w:r>
            <w:r w:rsidR="00D034BC">
              <w:rPr>
                <w:noProof/>
              </w:rPr>
              <w:fldChar w:fldCharType="end"/>
            </w:r>
          </w:hyperlink>
        </w:p>
        <w:p w14:paraId="5A3AE568" w14:textId="5B41079F" w:rsidR="00D034BC" w:rsidRDefault="000E3664">
          <w:pPr>
            <w:pStyle w:val="11"/>
            <w:tabs>
              <w:tab w:val="right" w:leader="dot" w:pos="9016"/>
            </w:tabs>
            <w:rPr>
              <w:noProof/>
            </w:rPr>
          </w:pPr>
          <w:hyperlink w:anchor="_Toc235094725" w:history="1">
            <w:r w:rsidR="00D034BC" w:rsidRPr="006A7D9D">
              <w:rPr>
                <w:rStyle w:val="a5"/>
                <w:noProof/>
              </w:rPr>
              <w:t>第3部　委託先トリアージの考え方（社内用）</w:t>
            </w:r>
            <w:r w:rsidR="00D034BC">
              <w:rPr>
                <w:noProof/>
              </w:rPr>
              <w:tab/>
            </w:r>
            <w:r w:rsidR="00D034BC">
              <w:rPr>
                <w:noProof/>
              </w:rPr>
              <w:fldChar w:fldCharType="begin"/>
            </w:r>
            <w:r w:rsidR="00D034BC">
              <w:rPr>
                <w:noProof/>
              </w:rPr>
              <w:instrText xml:space="preserve"> PAGEREF _Toc235094725 \h </w:instrText>
            </w:r>
            <w:r w:rsidR="00D034BC">
              <w:rPr>
                <w:noProof/>
              </w:rPr>
            </w:r>
            <w:r w:rsidR="00D034BC">
              <w:rPr>
                <w:noProof/>
              </w:rPr>
              <w:fldChar w:fldCharType="separate"/>
            </w:r>
            <w:r w:rsidR="00D034BC">
              <w:rPr>
                <w:noProof/>
              </w:rPr>
              <w:t>10</w:t>
            </w:r>
            <w:r w:rsidR="00D034BC">
              <w:rPr>
                <w:noProof/>
              </w:rPr>
              <w:fldChar w:fldCharType="end"/>
            </w:r>
          </w:hyperlink>
        </w:p>
        <w:p w14:paraId="207FB7ED" w14:textId="6F1BB7ED" w:rsidR="00D034BC" w:rsidRDefault="000E3664">
          <w:pPr>
            <w:pStyle w:val="20"/>
            <w:tabs>
              <w:tab w:val="right" w:leader="dot" w:pos="9016"/>
            </w:tabs>
            <w:rPr>
              <w:noProof/>
            </w:rPr>
          </w:pPr>
          <w:hyperlink w:anchor="_Toc235094726" w:history="1">
            <w:r w:rsidR="00D034BC" w:rsidRPr="006A7D9D">
              <w:rPr>
                <w:rStyle w:val="a5"/>
                <w:noProof/>
              </w:rPr>
              <w:t>段階（★）の概要</w:t>
            </w:r>
            <w:r w:rsidR="00D034BC">
              <w:rPr>
                <w:noProof/>
              </w:rPr>
              <w:tab/>
            </w:r>
            <w:r w:rsidR="00D034BC">
              <w:rPr>
                <w:noProof/>
              </w:rPr>
              <w:fldChar w:fldCharType="begin"/>
            </w:r>
            <w:r w:rsidR="00D034BC">
              <w:rPr>
                <w:noProof/>
              </w:rPr>
              <w:instrText xml:space="preserve"> PAGEREF _Toc235094726 \h </w:instrText>
            </w:r>
            <w:r w:rsidR="00D034BC">
              <w:rPr>
                <w:noProof/>
              </w:rPr>
            </w:r>
            <w:r w:rsidR="00D034BC">
              <w:rPr>
                <w:noProof/>
              </w:rPr>
              <w:fldChar w:fldCharType="separate"/>
            </w:r>
            <w:r w:rsidR="00D034BC">
              <w:rPr>
                <w:noProof/>
              </w:rPr>
              <w:t>10</w:t>
            </w:r>
            <w:r w:rsidR="00D034BC">
              <w:rPr>
                <w:noProof/>
              </w:rPr>
              <w:fldChar w:fldCharType="end"/>
            </w:r>
          </w:hyperlink>
        </w:p>
        <w:p w14:paraId="5EBFBD36" w14:textId="3750C4DB" w:rsidR="00D034BC" w:rsidRDefault="000E3664">
          <w:pPr>
            <w:pStyle w:val="20"/>
            <w:tabs>
              <w:tab w:val="right" w:leader="dot" w:pos="9016"/>
            </w:tabs>
            <w:rPr>
              <w:noProof/>
            </w:rPr>
          </w:pPr>
          <w:hyperlink w:anchor="_Toc235094727" w:history="1">
            <w:r w:rsidR="00D034BC" w:rsidRPr="006A7D9D">
              <w:rPr>
                <w:rStyle w:val="a5"/>
                <w:noProof/>
              </w:rPr>
              <w:t>★の割り当てルール（トリアージの判定根拠）</w:t>
            </w:r>
            <w:r w:rsidR="00D034BC">
              <w:rPr>
                <w:noProof/>
              </w:rPr>
              <w:tab/>
            </w:r>
            <w:r w:rsidR="00D034BC">
              <w:rPr>
                <w:noProof/>
              </w:rPr>
              <w:fldChar w:fldCharType="begin"/>
            </w:r>
            <w:r w:rsidR="00D034BC">
              <w:rPr>
                <w:noProof/>
              </w:rPr>
              <w:instrText xml:space="preserve"> PAGEREF _Toc235094727 \h </w:instrText>
            </w:r>
            <w:r w:rsidR="00D034BC">
              <w:rPr>
                <w:noProof/>
              </w:rPr>
            </w:r>
            <w:r w:rsidR="00D034BC">
              <w:rPr>
                <w:noProof/>
              </w:rPr>
              <w:fldChar w:fldCharType="separate"/>
            </w:r>
            <w:r w:rsidR="00D034BC">
              <w:rPr>
                <w:noProof/>
              </w:rPr>
              <w:t>10</w:t>
            </w:r>
            <w:r w:rsidR="00D034BC">
              <w:rPr>
                <w:noProof/>
              </w:rPr>
              <w:fldChar w:fldCharType="end"/>
            </w:r>
          </w:hyperlink>
        </w:p>
        <w:p w14:paraId="7CCAB0B5" w14:textId="4FD46735" w:rsidR="00D034BC" w:rsidRDefault="000E3664">
          <w:pPr>
            <w:pStyle w:val="20"/>
            <w:tabs>
              <w:tab w:val="right" w:leader="dot" w:pos="9016"/>
            </w:tabs>
            <w:rPr>
              <w:noProof/>
            </w:rPr>
          </w:pPr>
          <w:hyperlink w:anchor="_Toc235094728" w:history="1">
            <w:r w:rsidR="00D034BC" w:rsidRPr="006A7D9D">
              <w:rPr>
                <w:rStyle w:val="a5"/>
                <w:noProof/>
              </w:rPr>
              <w:t>リスクスコアの考え方</w:t>
            </w:r>
            <w:r w:rsidR="00D034BC">
              <w:rPr>
                <w:noProof/>
              </w:rPr>
              <w:tab/>
            </w:r>
            <w:r w:rsidR="00D034BC">
              <w:rPr>
                <w:noProof/>
              </w:rPr>
              <w:fldChar w:fldCharType="begin"/>
            </w:r>
            <w:r w:rsidR="00D034BC">
              <w:rPr>
                <w:noProof/>
              </w:rPr>
              <w:instrText xml:space="preserve"> PAGEREF _Toc235094728 \h </w:instrText>
            </w:r>
            <w:r w:rsidR="00D034BC">
              <w:rPr>
                <w:noProof/>
              </w:rPr>
            </w:r>
            <w:r w:rsidR="00D034BC">
              <w:rPr>
                <w:noProof/>
              </w:rPr>
              <w:fldChar w:fldCharType="separate"/>
            </w:r>
            <w:r w:rsidR="00D034BC">
              <w:rPr>
                <w:noProof/>
              </w:rPr>
              <w:t>10</w:t>
            </w:r>
            <w:r w:rsidR="00D034BC">
              <w:rPr>
                <w:noProof/>
              </w:rPr>
              <w:fldChar w:fldCharType="end"/>
            </w:r>
          </w:hyperlink>
        </w:p>
        <w:p w14:paraId="06EA05C5" w14:textId="3CCD22ED" w:rsidR="00D034BC" w:rsidRDefault="000E3664">
          <w:pPr>
            <w:pStyle w:val="20"/>
            <w:tabs>
              <w:tab w:val="right" w:leader="dot" w:pos="9016"/>
            </w:tabs>
            <w:rPr>
              <w:noProof/>
            </w:rPr>
          </w:pPr>
          <w:hyperlink w:anchor="_Toc235094729" w:history="1">
            <w:r w:rsidR="00D034BC" w:rsidRPr="006A7D9D">
              <w:rPr>
                <w:rStyle w:val="a5"/>
                <w:noProof/>
              </w:rPr>
              <w:t>トリアージ表のイメージ（記入例）</w:t>
            </w:r>
            <w:r w:rsidR="00D034BC">
              <w:rPr>
                <w:noProof/>
              </w:rPr>
              <w:tab/>
            </w:r>
            <w:r w:rsidR="00D034BC">
              <w:rPr>
                <w:noProof/>
              </w:rPr>
              <w:fldChar w:fldCharType="begin"/>
            </w:r>
            <w:r w:rsidR="00D034BC">
              <w:rPr>
                <w:noProof/>
              </w:rPr>
              <w:instrText xml:space="preserve"> PAGEREF _Toc235094729 \h </w:instrText>
            </w:r>
            <w:r w:rsidR="00D034BC">
              <w:rPr>
                <w:noProof/>
              </w:rPr>
            </w:r>
            <w:r w:rsidR="00D034BC">
              <w:rPr>
                <w:noProof/>
              </w:rPr>
              <w:fldChar w:fldCharType="separate"/>
            </w:r>
            <w:r w:rsidR="00D034BC">
              <w:rPr>
                <w:noProof/>
              </w:rPr>
              <w:t>10</w:t>
            </w:r>
            <w:r w:rsidR="00D034BC">
              <w:rPr>
                <w:noProof/>
              </w:rPr>
              <w:fldChar w:fldCharType="end"/>
            </w:r>
          </w:hyperlink>
        </w:p>
        <w:p w14:paraId="68536EBC" w14:textId="5AEC0D56" w:rsidR="00B52E44" w:rsidRDefault="00581C29">
          <w:r>
            <w:fldChar w:fldCharType="end"/>
          </w:r>
        </w:p>
      </w:sdtContent>
    </w:sdt>
    <w:p w14:paraId="68536EBD" w14:textId="77777777" w:rsidR="00B52E44" w:rsidRDefault="00581C29">
      <w:pPr>
        <w:pStyle w:val="1"/>
        <w:pageBreakBefore/>
      </w:pPr>
      <w:bookmarkStart w:id="0" w:name="_Toc235094716"/>
      <w:r>
        <w:rPr>
          <w:b w:val="0"/>
          <w:bCs w:val="0"/>
          <w:color w:val="000000"/>
          <w:sz w:val="21"/>
          <w:szCs w:val="21"/>
        </w:rPr>
        <w:lastRenderedPageBreak/>
        <w:t>はじめに ― 本パッケージの構成と使い方</w:t>
      </w:r>
      <w:bookmarkEnd w:id="0"/>
    </w:p>
    <w:p w14:paraId="68536EBE" w14:textId="77777777" w:rsidR="00B52E44" w:rsidRDefault="00581C29">
      <w:pPr>
        <w:spacing w:after="120" w:line="264" w:lineRule="auto"/>
      </w:pPr>
      <w:r>
        <w:rPr>
          <w:color w:val="000000"/>
        </w:rPr>
        <w:t>本パッケージは、SCS評価制度への対応を「フェーズ1：方針策定」の段階から円滑に進めるための雛形を、発注元企業向けにまとめたものです。委託先へ一律に負担を強いるのではなく、自社の方針を固めたうえで、委託先の重要度に応じて段階的に協力を求めることを想定しています。</w:t>
      </w:r>
    </w:p>
    <w:p w14:paraId="68536EBF" w14:textId="77777777" w:rsidR="00B52E44" w:rsidRDefault="00581C29">
      <w:pPr>
        <w:pStyle w:val="2"/>
      </w:pPr>
      <w:bookmarkStart w:id="1" w:name="_Toc235094717"/>
      <w:r>
        <w:rPr>
          <w:b w:val="0"/>
          <w:bCs w:val="0"/>
          <w:color w:val="000000"/>
          <w:sz w:val="21"/>
          <w:szCs w:val="21"/>
        </w:rPr>
        <w:t>本パッケージの構成（3点）</w:t>
      </w:r>
      <w:bookmarkEnd w:id="1"/>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4200"/>
        <w:gridCol w:w="2426"/>
      </w:tblGrid>
      <w:tr w:rsidR="00B52E44" w14:paraId="68536EC3" w14:textId="77777777">
        <w:trPr>
          <w:tblHeader/>
        </w:trPr>
        <w:tc>
          <w:tcPr>
            <w:tcW w:w="2400" w:type="dxa"/>
            <w:shd w:val="clear" w:color="auto" w:fill="1F3864"/>
            <w:tcMar>
              <w:top w:w="60" w:type="dxa"/>
              <w:left w:w="110" w:type="dxa"/>
              <w:bottom w:w="60" w:type="dxa"/>
              <w:right w:w="110" w:type="dxa"/>
            </w:tcMar>
            <w:vAlign w:val="center"/>
          </w:tcPr>
          <w:p w14:paraId="68536EC0" w14:textId="77777777" w:rsidR="00B52E44" w:rsidRDefault="00581C29">
            <w:pPr>
              <w:jc w:val="center"/>
            </w:pPr>
            <w:r>
              <w:rPr>
                <w:b/>
                <w:bCs/>
                <w:color w:val="FFFFFF"/>
                <w:sz w:val="19"/>
                <w:szCs w:val="19"/>
              </w:rPr>
              <w:t>成果物</w:t>
            </w:r>
          </w:p>
        </w:tc>
        <w:tc>
          <w:tcPr>
            <w:tcW w:w="4200" w:type="dxa"/>
            <w:shd w:val="clear" w:color="auto" w:fill="1F3864"/>
            <w:tcMar>
              <w:top w:w="60" w:type="dxa"/>
              <w:left w:w="110" w:type="dxa"/>
              <w:bottom w:w="60" w:type="dxa"/>
              <w:right w:w="110" w:type="dxa"/>
            </w:tcMar>
            <w:vAlign w:val="center"/>
          </w:tcPr>
          <w:p w14:paraId="68536EC1" w14:textId="77777777" w:rsidR="00B52E44" w:rsidRDefault="00581C29">
            <w:pPr>
              <w:jc w:val="center"/>
            </w:pPr>
            <w:r>
              <w:rPr>
                <w:b/>
                <w:bCs/>
                <w:color w:val="FFFFFF"/>
                <w:sz w:val="19"/>
                <w:szCs w:val="19"/>
              </w:rPr>
              <w:t>用途</w:t>
            </w:r>
          </w:p>
        </w:tc>
        <w:tc>
          <w:tcPr>
            <w:tcW w:w="2426" w:type="dxa"/>
            <w:shd w:val="clear" w:color="auto" w:fill="1F3864"/>
            <w:tcMar>
              <w:top w:w="60" w:type="dxa"/>
              <w:left w:w="110" w:type="dxa"/>
              <w:bottom w:w="60" w:type="dxa"/>
              <w:right w:w="110" w:type="dxa"/>
            </w:tcMar>
            <w:vAlign w:val="center"/>
          </w:tcPr>
          <w:p w14:paraId="68536EC2" w14:textId="77777777" w:rsidR="00B52E44" w:rsidRDefault="00581C29">
            <w:pPr>
              <w:jc w:val="center"/>
            </w:pPr>
            <w:r>
              <w:rPr>
                <w:b/>
                <w:bCs/>
                <w:color w:val="FFFFFF"/>
                <w:sz w:val="19"/>
                <w:szCs w:val="19"/>
              </w:rPr>
              <w:t>本書での掲載</w:t>
            </w:r>
          </w:p>
        </w:tc>
      </w:tr>
      <w:tr w:rsidR="00B52E44" w14:paraId="68536EC7" w14:textId="77777777">
        <w:tc>
          <w:tcPr>
            <w:tcW w:w="2400" w:type="dxa"/>
            <w:tcMar>
              <w:top w:w="60" w:type="dxa"/>
              <w:left w:w="110" w:type="dxa"/>
              <w:bottom w:w="60" w:type="dxa"/>
              <w:right w:w="110" w:type="dxa"/>
            </w:tcMar>
            <w:vAlign w:val="center"/>
          </w:tcPr>
          <w:p w14:paraId="68536EC4" w14:textId="77777777" w:rsidR="00B52E44" w:rsidRDefault="00581C29">
            <w:r>
              <w:rPr>
                <w:color w:val="000000"/>
                <w:sz w:val="19"/>
                <w:szCs w:val="19"/>
              </w:rPr>
              <w:t>① 委託先への依頼レター</w:t>
            </w:r>
          </w:p>
        </w:tc>
        <w:tc>
          <w:tcPr>
            <w:tcW w:w="4200" w:type="dxa"/>
            <w:tcMar>
              <w:top w:w="60" w:type="dxa"/>
              <w:left w:w="110" w:type="dxa"/>
              <w:bottom w:w="60" w:type="dxa"/>
              <w:right w:w="110" w:type="dxa"/>
            </w:tcMar>
            <w:vAlign w:val="center"/>
          </w:tcPr>
          <w:p w14:paraId="68536EC5" w14:textId="77777777" w:rsidR="00B52E44" w:rsidRDefault="00581C29">
            <w:r>
              <w:rPr>
                <w:color w:val="000000"/>
                <w:sz w:val="19"/>
                <w:szCs w:val="19"/>
              </w:rPr>
              <w:t>委託先へSCS対応の協力を依頼する案内文（中立フォーマット）</w:t>
            </w:r>
          </w:p>
        </w:tc>
        <w:tc>
          <w:tcPr>
            <w:tcW w:w="2426" w:type="dxa"/>
            <w:tcMar>
              <w:top w:w="60" w:type="dxa"/>
              <w:left w:w="110" w:type="dxa"/>
              <w:bottom w:w="60" w:type="dxa"/>
              <w:right w:w="110" w:type="dxa"/>
            </w:tcMar>
            <w:vAlign w:val="center"/>
          </w:tcPr>
          <w:p w14:paraId="68536EC6" w14:textId="77777777" w:rsidR="00B52E44" w:rsidRDefault="00581C29">
            <w:r>
              <w:rPr>
                <w:color w:val="000000"/>
                <w:sz w:val="19"/>
                <w:szCs w:val="19"/>
              </w:rPr>
              <w:t>第1部</w:t>
            </w:r>
          </w:p>
        </w:tc>
      </w:tr>
      <w:tr w:rsidR="00B52E44" w14:paraId="68536ECB" w14:textId="77777777">
        <w:tc>
          <w:tcPr>
            <w:tcW w:w="2400" w:type="dxa"/>
            <w:tcMar>
              <w:top w:w="60" w:type="dxa"/>
              <w:left w:w="110" w:type="dxa"/>
              <w:bottom w:w="60" w:type="dxa"/>
              <w:right w:w="110" w:type="dxa"/>
            </w:tcMar>
            <w:vAlign w:val="center"/>
          </w:tcPr>
          <w:p w14:paraId="68536EC8" w14:textId="77777777" w:rsidR="00B52E44" w:rsidRDefault="00581C29">
            <w:r>
              <w:rPr>
                <w:color w:val="000000"/>
                <w:sz w:val="19"/>
                <w:szCs w:val="19"/>
              </w:rPr>
              <w:t>② 委託先向け 制度説明FAQ</w:t>
            </w:r>
          </w:p>
        </w:tc>
        <w:tc>
          <w:tcPr>
            <w:tcW w:w="4200" w:type="dxa"/>
            <w:tcMar>
              <w:top w:w="60" w:type="dxa"/>
              <w:left w:w="110" w:type="dxa"/>
              <w:bottom w:w="60" w:type="dxa"/>
              <w:right w:w="110" w:type="dxa"/>
            </w:tcMar>
            <w:vAlign w:val="center"/>
          </w:tcPr>
          <w:p w14:paraId="68536EC9" w14:textId="77777777" w:rsidR="00B52E44" w:rsidRDefault="00581C29">
            <w:r>
              <w:rPr>
                <w:color w:val="000000"/>
                <w:sz w:val="19"/>
                <w:szCs w:val="19"/>
              </w:rPr>
              <w:t>依頼レターに同封し、委託先の不安と負担感を軽減する説明資料</w:t>
            </w:r>
          </w:p>
        </w:tc>
        <w:tc>
          <w:tcPr>
            <w:tcW w:w="2426" w:type="dxa"/>
            <w:tcMar>
              <w:top w:w="60" w:type="dxa"/>
              <w:left w:w="110" w:type="dxa"/>
              <w:bottom w:w="60" w:type="dxa"/>
              <w:right w:w="110" w:type="dxa"/>
            </w:tcMar>
            <w:vAlign w:val="center"/>
          </w:tcPr>
          <w:p w14:paraId="68536ECA" w14:textId="77777777" w:rsidR="00B52E44" w:rsidRDefault="00581C29">
            <w:r>
              <w:rPr>
                <w:color w:val="000000"/>
                <w:sz w:val="19"/>
                <w:szCs w:val="19"/>
              </w:rPr>
              <w:t>第2部</w:t>
            </w:r>
          </w:p>
        </w:tc>
      </w:tr>
      <w:tr w:rsidR="00B52E44" w14:paraId="68536ECF" w14:textId="77777777">
        <w:tc>
          <w:tcPr>
            <w:tcW w:w="2400" w:type="dxa"/>
            <w:tcMar>
              <w:top w:w="60" w:type="dxa"/>
              <w:left w:w="110" w:type="dxa"/>
              <w:bottom w:w="60" w:type="dxa"/>
              <w:right w:w="110" w:type="dxa"/>
            </w:tcMar>
            <w:vAlign w:val="center"/>
          </w:tcPr>
          <w:p w14:paraId="68536ECC" w14:textId="77777777" w:rsidR="00B52E44" w:rsidRDefault="00581C29">
            <w:r>
              <w:rPr>
                <w:color w:val="000000"/>
                <w:sz w:val="19"/>
                <w:szCs w:val="19"/>
              </w:rPr>
              <w:t>③ 委託先トリアージ</w:t>
            </w:r>
          </w:p>
        </w:tc>
        <w:tc>
          <w:tcPr>
            <w:tcW w:w="4200" w:type="dxa"/>
            <w:tcMar>
              <w:top w:w="60" w:type="dxa"/>
              <w:left w:w="110" w:type="dxa"/>
              <w:bottom w:w="60" w:type="dxa"/>
              <w:right w:w="110" w:type="dxa"/>
            </w:tcMar>
            <w:vAlign w:val="center"/>
          </w:tcPr>
          <w:p w14:paraId="68536ECD" w14:textId="77777777" w:rsidR="00B52E44" w:rsidRDefault="00581C29">
            <w:r>
              <w:rPr>
                <w:color w:val="000000"/>
                <w:sz w:val="19"/>
                <w:szCs w:val="19"/>
              </w:rPr>
              <w:t>社内で方針を決め、委託先ごとの目標★を判定する作業表</w:t>
            </w:r>
          </w:p>
        </w:tc>
        <w:tc>
          <w:tcPr>
            <w:tcW w:w="2426" w:type="dxa"/>
            <w:tcMar>
              <w:top w:w="60" w:type="dxa"/>
              <w:left w:w="110" w:type="dxa"/>
              <w:bottom w:w="60" w:type="dxa"/>
              <w:right w:w="110" w:type="dxa"/>
            </w:tcMar>
            <w:vAlign w:val="center"/>
          </w:tcPr>
          <w:p w14:paraId="68536ECE" w14:textId="77777777" w:rsidR="00B52E44" w:rsidRDefault="00581C29">
            <w:r>
              <w:rPr>
                <w:color w:val="000000"/>
                <w:sz w:val="19"/>
                <w:szCs w:val="19"/>
              </w:rPr>
              <w:t>第3部（考え方）＋別添Excel</w:t>
            </w:r>
          </w:p>
        </w:tc>
      </w:tr>
    </w:tbl>
    <w:p w14:paraId="68536ED0" w14:textId="77777777" w:rsidR="00B52E44" w:rsidRDefault="00581C29">
      <w:pPr>
        <w:spacing w:before="60" w:after="160" w:line="264" w:lineRule="auto"/>
      </w:pPr>
      <w:r>
        <w:rPr>
          <w:color w:val="595959"/>
          <w:sz w:val="19"/>
          <w:szCs w:val="19"/>
        </w:rPr>
        <w:t>※ ③の作業用トリアージ表は、自動計算付きのExcelファイル（別添）としてご提供しています。本書第3部はその考え方と判定基準を掲載しています。</w:t>
      </w:r>
    </w:p>
    <w:p w14:paraId="68536ED1" w14:textId="77777777" w:rsidR="00B52E44" w:rsidRDefault="00581C29">
      <w:pPr>
        <w:pStyle w:val="2"/>
      </w:pPr>
      <w:bookmarkStart w:id="2" w:name="_Toc235094718"/>
      <w:r>
        <w:rPr>
          <w:b w:val="0"/>
          <w:bCs w:val="0"/>
          <w:color w:val="000000"/>
          <w:sz w:val="21"/>
          <w:szCs w:val="21"/>
        </w:rPr>
        <w:t>使う順序（フェーズ1の流れ）</w:t>
      </w:r>
      <w:bookmarkEnd w:id="2"/>
    </w:p>
    <w:p w14:paraId="68536ED2" w14:textId="77777777" w:rsidR="00B52E44" w:rsidRDefault="00581C29">
      <w:pPr>
        <w:spacing w:after="60" w:line="264" w:lineRule="auto"/>
        <w:ind w:left="240"/>
      </w:pPr>
      <w:r>
        <w:rPr>
          <w:b/>
          <w:bCs/>
          <w:color w:val="000000"/>
        </w:rPr>
        <w:t>STEP 1：</w:t>
      </w:r>
      <w:r>
        <w:rPr>
          <w:color w:val="000000"/>
        </w:rPr>
        <w:t>別添Excel「トリアージ表」で全社方針を決め、委託先ごとの重要度区分と目標★を判定する。</w:t>
      </w:r>
    </w:p>
    <w:p w14:paraId="68536ED3" w14:textId="77777777" w:rsidR="00B52E44" w:rsidRDefault="00581C29">
      <w:pPr>
        <w:spacing w:after="60" w:line="264" w:lineRule="auto"/>
        <w:ind w:left="240"/>
      </w:pPr>
      <w:r>
        <w:rPr>
          <w:b/>
          <w:bCs/>
          <w:color w:val="000000"/>
        </w:rPr>
        <w:t>STEP 2：</w:t>
      </w:r>
      <w:r>
        <w:rPr>
          <w:color w:val="000000"/>
        </w:rPr>
        <w:t>制度の詳細情報の公表（2026年内）と社内方針の確定を待つ。</w:t>
      </w:r>
    </w:p>
    <w:p w14:paraId="68536ED4" w14:textId="77777777" w:rsidR="00B52E44" w:rsidRDefault="00581C29">
      <w:pPr>
        <w:spacing w:after="160" w:line="264" w:lineRule="auto"/>
        <w:ind w:left="240"/>
      </w:pPr>
      <w:r>
        <w:rPr>
          <w:b/>
          <w:bCs/>
          <w:color w:val="000000"/>
        </w:rPr>
        <w:t>STEP 3：</w:t>
      </w:r>
      <w:r>
        <w:rPr>
          <w:color w:val="000000"/>
        </w:rPr>
        <w:t>委託先ごとに目標★・時期を差し込んだ依頼レター（第1部）に、FAQ（第2部）を同封して送付する。</w:t>
      </w:r>
    </w:p>
    <w:p w14:paraId="68536ED5" w14:textId="77777777" w:rsidR="00B52E44" w:rsidRDefault="00581C29">
      <w:pPr>
        <w:pStyle w:val="2"/>
      </w:pPr>
      <w:bookmarkStart w:id="3" w:name="_Toc235094719"/>
      <w:r>
        <w:rPr>
          <w:b w:val="0"/>
          <w:bCs w:val="0"/>
          <w:color w:val="000000"/>
          <w:sz w:val="21"/>
          <w:szCs w:val="21"/>
        </w:rPr>
        <w:t>SCS評価制度の前提（2026年7月時点）</w:t>
      </w:r>
      <w:bookmarkEnd w:id="3"/>
    </w:p>
    <w:p w14:paraId="68536ED6" w14:textId="77777777" w:rsidR="00B52E44" w:rsidRDefault="00581C29">
      <w:pPr>
        <w:spacing w:after="70" w:line="264" w:lineRule="auto"/>
        <w:ind w:left="240"/>
      </w:pPr>
      <w:r>
        <w:rPr>
          <w:b/>
          <w:bCs/>
          <w:color w:val="000000"/>
        </w:rPr>
        <w:t>・</w:t>
      </w:r>
      <w:r>
        <w:rPr>
          <w:color w:val="000000"/>
        </w:rPr>
        <w:t>正式名称は「サプライチェーン強化に向けたセキュリティ対策評価制度（SCS評価制度）」。経済産業省・IPA・国家サイバー統括室（NCO）が整備を進めています。</w:t>
      </w:r>
    </w:p>
    <w:p w14:paraId="68536ED7" w14:textId="77777777" w:rsidR="00B52E44" w:rsidRDefault="00581C29">
      <w:pPr>
        <w:spacing w:after="70" w:line="264" w:lineRule="auto"/>
        <w:ind w:left="240"/>
      </w:pPr>
      <w:r>
        <w:rPr>
          <w:b/>
          <w:bCs/>
          <w:color w:val="000000"/>
        </w:rPr>
        <w:t>・</w:t>
      </w:r>
      <w:r>
        <w:rPr>
          <w:color w:val="000000"/>
        </w:rPr>
        <w:t>現在は準備中で、2026年度末の運用開始が予定されています。基本ルールは2026年8月頃、企業向け評価用ガイドは2026年10月頃に順次公表予定です。</w:t>
      </w:r>
    </w:p>
    <w:p w14:paraId="68536ED8" w14:textId="77777777" w:rsidR="00B52E44" w:rsidRDefault="00581C29">
      <w:pPr>
        <w:spacing w:after="70" w:line="264" w:lineRule="auto"/>
        <w:ind w:left="240"/>
      </w:pPr>
      <w:r>
        <w:rPr>
          <w:b/>
          <w:bCs/>
          <w:color w:val="000000"/>
        </w:rPr>
        <w:t>・</w:t>
      </w:r>
      <w:r>
        <w:rPr>
          <w:color w:val="000000"/>
        </w:rPr>
        <w:t>対策段階は★3・★4、および今後策定の★5。委託先の立ち位置に応じて求める★を出し分ける設計で、一律ではありません。</w:t>
      </w:r>
    </w:p>
    <w:p w14:paraId="68536ED9" w14:textId="77777777" w:rsidR="00B52E44" w:rsidRDefault="00581C29">
      <w:pPr>
        <w:spacing w:after="70" w:line="264" w:lineRule="auto"/>
        <w:ind w:left="240"/>
      </w:pPr>
      <w:r>
        <w:rPr>
          <w:b/>
          <w:bCs/>
          <w:color w:val="000000"/>
        </w:rPr>
        <w:t>・</w:t>
      </w:r>
      <w:r>
        <w:rPr>
          <w:color w:val="000000"/>
        </w:rPr>
        <w:t>任意の制度であり、特定の製品・サービスの導入を条件とするものではありません。既存のISMS認証・プライバシーマーク等での説明も可能です。</w:t>
      </w:r>
    </w:p>
    <w:p w14:paraId="68536EDA" w14:textId="77777777" w:rsidR="00B52E44" w:rsidRDefault="00581C29">
      <w:pPr>
        <w:spacing w:after="70" w:line="264" w:lineRule="auto"/>
        <w:ind w:left="240"/>
      </w:pPr>
      <w:r>
        <w:rPr>
          <w:b/>
          <w:bCs/>
          <w:color w:val="000000"/>
        </w:rPr>
        <w:t>・</w:t>
      </w:r>
      <w:r>
        <w:rPr>
          <w:color w:val="000000"/>
        </w:rPr>
        <w:t>委託先への要請は独占禁止法上の優越的地位の濫用に留意が必要で、経済産業省と公正取引委員会が2026年3月にガイダンスを示しています。</w:t>
      </w:r>
    </w:p>
    <w:p w14:paraId="68536EDB" w14:textId="77777777" w:rsidR="00B52E44" w:rsidRDefault="00581C29">
      <w:pPr>
        <w:spacing w:before="40" w:after="120" w:line="264" w:lineRule="auto"/>
        <w:ind w:left="240"/>
      </w:pPr>
      <w:r>
        <w:rPr>
          <w:b/>
          <w:bCs/>
          <w:color w:val="C00000"/>
        </w:rPr>
        <w:t>重要：</w:t>
      </w:r>
      <w:r>
        <w:rPr>
          <w:color w:val="000000"/>
        </w:rPr>
        <w:t>要求事項・評価用ガイドが未公表の段階では、委託先へ確定的な基準を示せません。</w:t>
      </w:r>
      <w:r>
        <w:rPr>
          <w:color w:val="000000"/>
        </w:rPr>
        <w:lastRenderedPageBreak/>
        <w:t>委託先への依頼は、自社方針の確定および制度情報の公表後に行うことを推奨します。</w:t>
      </w:r>
    </w:p>
    <w:p w14:paraId="68536EDC" w14:textId="3FCC9F6A" w:rsidR="00B52E44" w:rsidRDefault="00581C29">
      <w:pPr>
        <w:pStyle w:val="1"/>
        <w:pageBreakBefore/>
      </w:pPr>
      <w:bookmarkStart w:id="4" w:name="_Toc235094720"/>
      <w:r>
        <w:rPr>
          <w:b w:val="0"/>
          <w:bCs w:val="0"/>
          <w:color w:val="000000"/>
          <w:sz w:val="21"/>
          <w:szCs w:val="21"/>
        </w:rPr>
        <w:lastRenderedPageBreak/>
        <w:t>第1部　委託先への依頼レター</w:t>
      </w:r>
      <w:bookmarkEnd w:id="4"/>
    </w:p>
    <w:p w14:paraId="68536EDD" w14:textId="77777777" w:rsidR="00B52E44" w:rsidRDefault="00581C29">
      <w:pPr>
        <w:spacing w:after="160" w:line="264" w:lineRule="auto"/>
      </w:pPr>
      <w:r>
        <w:rPr>
          <w:color w:val="595959"/>
          <w:sz w:val="19"/>
          <w:szCs w:val="19"/>
        </w:rPr>
        <w:t>次ページの案内文は、委託先へSCS対応の協力を依頼する際の雛形です。【　】部分に自社の情報・目標★・期限を記入してご利用ください。</w:t>
      </w:r>
    </w:p>
    <w:p w14:paraId="68536EDE" w14:textId="77777777" w:rsidR="00B52E44" w:rsidRDefault="00581C29">
      <w:pPr>
        <w:spacing w:after="200" w:line="264" w:lineRule="auto"/>
        <w:jc w:val="right"/>
      </w:pPr>
      <w:r>
        <w:rPr>
          <w:color w:val="000000"/>
        </w:rPr>
        <w:t>令和8年（2026年）【○】月【○】日</w:t>
      </w:r>
    </w:p>
    <w:p w14:paraId="68536EDF" w14:textId="77777777" w:rsidR="00B52E44" w:rsidRDefault="00581C29">
      <w:pPr>
        <w:spacing w:after="160" w:line="264" w:lineRule="auto"/>
      </w:pPr>
      <w:r>
        <w:rPr>
          <w:color w:val="000000"/>
        </w:rPr>
        <w:t>お取引先様各位</w:t>
      </w:r>
    </w:p>
    <w:p w14:paraId="68536EE0" w14:textId="77777777" w:rsidR="00B52E44" w:rsidRDefault="00581C29">
      <w:pPr>
        <w:spacing w:line="264" w:lineRule="auto"/>
        <w:jc w:val="right"/>
      </w:pPr>
      <w:r>
        <w:rPr>
          <w:color w:val="000000"/>
        </w:rPr>
        <w:t>【発注元企業名】</w:t>
      </w:r>
    </w:p>
    <w:p w14:paraId="68536EE1" w14:textId="77777777" w:rsidR="00B52E44" w:rsidRDefault="00581C29">
      <w:pPr>
        <w:spacing w:line="264" w:lineRule="auto"/>
        <w:jc w:val="right"/>
      </w:pPr>
      <w:r>
        <w:rPr>
          <w:color w:val="000000"/>
        </w:rPr>
        <w:t>【送付部署名・役職】</w:t>
      </w:r>
    </w:p>
    <w:p w14:paraId="68536EE2" w14:textId="77777777" w:rsidR="00B52E44" w:rsidRDefault="00581C29">
      <w:pPr>
        <w:spacing w:after="240" w:line="264" w:lineRule="auto"/>
        <w:jc w:val="right"/>
      </w:pPr>
      <w:r>
        <w:rPr>
          <w:color w:val="000000"/>
        </w:rPr>
        <w:t>【差出人氏名】</w:t>
      </w:r>
    </w:p>
    <w:p w14:paraId="68536EE3" w14:textId="77777777" w:rsidR="00B52E44" w:rsidRDefault="00581C29">
      <w:pPr>
        <w:spacing w:after="240" w:line="264" w:lineRule="auto"/>
        <w:jc w:val="center"/>
      </w:pPr>
      <w:r>
        <w:rPr>
          <w:b/>
          <w:bCs/>
          <w:color w:val="000000"/>
          <w:sz w:val="26"/>
          <w:szCs w:val="26"/>
        </w:rPr>
        <w:t>サプライチェーンセキュリティ対策状況の確認に関するご協力のお願い</w:t>
      </w:r>
    </w:p>
    <w:p w14:paraId="68536EE4" w14:textId="77777777" w:rsidR="00B52E44" w:rsidRDefault="00581C29">
      <w:pPr>
        <w:spacing w:after="120" w:line="264" w:lineRule="auto"/>
      </w:pPr>
      <w:r>
        <w:rPr>
          <w:color w:val="000000"/>
        </w:rPr>
        <w:t>拝啓</w:t>
      </w:r>
    </w:p>
    <w:p w14:paraId="68536EE5" w14:textId="77777777" w:rsidR="00B52E44" w:rsidRDefault="00581C29">
      <w:pPr>
        <w:spacing w:after="120" w:line="264" w:lineRule="auto"/>
        <w:ind w:left="120"/>
      </w:pPr>
      <w:r>
        <w:rPr>
          <w:color w:val="000000"/>
        </w:rPr>
        <w:t>貴社におかれましては、ますますご清栄のこととお慶び申し上げます。また、平素は弊社の事業に格別のご高配を賜り、厚く御礼申し上げます。</w:t>
      </w:r>
    </w:p>
    <w:p w14:paraId="68536EE6" w14:textId="77777777" w:rsidR="00B52E44" w:rsidRDefault="00581C29">
      <w:pPr>
        <w:spacing w:after="120" w:line="264" w:lineRule="auto"/>
        <w:ind w:left="120"/>
      </w:pPr>
      <w:r>
        <w:rPr>
          <w:color w:val="000000"/>
        </w:rPr>
        <w:t>さて、近年、サプライチェーンの脆弱性を狙ったサイバー攻撃が国内外で増加しており、企業間連携におけるセキュリティの確保は、事業継続上の重要な課題となっております。こうした中、経済産業省・独立行政法人情報処理推進機構（IPA）・国家サイバー統括室（NCO）により、「サプライチェーン強化に向けたセキュリティ対策評価制度（SCS評価制度）」の整備が進められており、2026年度末の運用開始が予定されております。</w:t>
      </w:r>
    </w:p>
    <w:p w14:paraId="68536EE7" w14:textId="77777777" w:rsidR="00B52E44" w:rsidRDefault="00581C29">
      <w:pPr>
        <w:spacing w:after="120" w:line="264" w:lineRule="auto"/>
        <w:ind w:left="120"/>
      </w:pPr>
      <w:r>
        <w:rPr>
          <w:color w:val="000000"/>
        </w:rPr>
        <w:t>弊社におきましても、お客様からお預かりする重要な情報資産を守り、貴社との安定的なお取引を中長期的に継続していくため、本制度の考え方を参考に、お取引先の皆さまと段階的にセキュリティ対策水準の向上を図ってまいりたいと考えております。</w:t>
      </w:r>
    </w:p>
    <w:p w14:paraId="68536EE8" w14:textId="77777777" w:rsidR="00B52E44" w:rsidRDefault="00581C29">
      <w:pPr>
        <w:spacing w:after="120" w:line="264" w:lineRule="auto"/>
        <w:ind w:left="120"/>
      </w:pPr>
      <w:r>
        <w:rPr>
          <w:color w:val="000000"/>
        </w:rPr>
        <w:t>つきましては、大変お手数とは存じますが、貴社における現在のセキュリティ対策状況のご確認と、その結果の弊社への共有にご協力を賜りたく、お願い申し上げます。本依頼は、貴社に対して直ちに認証の取得や高度な対策を強制するものでも、監査により優劣を判定するものでもございません。現在の対策状況を相互に正しく「見える化」し、仮に課題が見つかった場合にも、猶予期間（激変緩和措置）や弊社からの支援を含め、「共に並走し、一歩ずつ守りを固めていくこと」を目的としております。</w:t>
      </w:r>
    </w:p>
    <w:p w14:paraId="68536EE9" w14:textId="77777777" w:rsidR="00B52E44" w:rsidRDefault="00581C29">
      <w:pPr>
        <w:spacing w:after="120" w:line="264" w:lineRule="auto"/>
        <w:ind w:left="120"/>
      </w:pPr>
      <w:r>
        <w:rPr>
          <w:color w:val="000000"/>
        </w:rPr>
        <w:t>なお、本依頼はあくまで任意のご協力のお願いであり、ご対応の可否や時期によって直ちにお取引を見直すものではございません。経済産業省および公正取引委員会が2026年3月に示したガイダンスの趣旨を踏まえ、貴社に過度なご負担を求めるものではなく、また特定の製品・サービスの導入を条件とするものでもございません。</w:t>
      </w:r>
    </w:p>
    <w:p w14:paraId="68536EEA" w14:textId="77777777" w:rsidR="00B52E44" w:rsidRDefault="00581C29">
      <w:pPr>
        <w:spacing w:after="160" w:line="264" w:lineRule="auto"/>
        <w:ind w:left="120"/>
      </w:pPr>
      <w:r>
        <w:rPr>
          <w:color w:val="000000"/>
        </w:rPr>
        <w:t>貴社におかれましては、本趣旨をご理解いただき、何卒ご協力を賜りますようお願い申し上げます。</w:t>
      </w:r>
    </w:p>
    <w:p w14:paraId="68536EEB" w14:textId="77777777" w:rsidR="00B52E44" w:rsidRDefault="00581C29">
      <w:pPr>
        <w:spacing w:after="160" w:line="264" w:lineRule="auto"/>
        <w:jc w:val="right"/>
      </w:pPr>
      <w:r>
        <w:rPr>
          <w:color w:val="000000"/>
        </w:rPr>
        <w:lastRenderedPageBreak/>
        <w:t>敬具</w:t>
      </w:r>
    </w:p>
    <w:p w14:paraId="68536EEC" w14:textId="77777777" w:rsidR="00B52E44" w:rsidRDefault="00581C29">
      <w:pPr>
        <w:spacing w:after="160" w:line="264" w:lineRule="auto"/>
        <w:jc w:val="center"/>
      </w:pPr>
      <w:r>
        <w:rPr>
          <w:b/>
          <w:bCs/>
          <w:color w:val="000000"/>
        </w:rPr>
        <w:t>記</w:t>
      </w:r>
    </w:p>
    <w:p w14:paraId="68536EED" w14:textId="77777777" w:rsidR="00B52E44" w:rsidRDefault="00581C29">
      <w:pPr>
        <w:spacing w:before="60" w:after="60" w:line="264" w:lineRule="auto"/>
      </w:pPr>
      <w:r>
        <w:rPr>
          <w:b/>
          <w:bCs/>
          <w:color w:val="000000"/>
        </w:rPr>
        <w:t>1．ご協力いただきたい内容</w:t>
      </w:r>
    </w:p>
    <w:p w14:paraId="68536EEE" w14:textId="77777777" w:rsidR="00B52E44" w:rsidRDefault="00581C29">
      <w:pPr>
        <w:spacing w:after="60" w:line="264" w:lineRule="auto"/>
        <w:ind w:left="320"/>
      </w:pPr>
      <w:r>
        <w:rPr>
          <w:color w:val="000000"/>
        </w:rPr>
        <w:t>貴社における現在のセキュリティ対策状況のご確認と、その結果の弊社への共有</w:t>
      </w:r>
    </w:p>
    <w:p w14:paraId="68536EEF" w14:textId="77777777" w:rsidR="00B52E44" w:rsidRDefault="00581C29">
      <w:pPr>
        <w:spacing w:after="60" w:line="264" w:lineRule="auto"/>
        <w:ind w:left="320"/>
      </w:pPr>
      <w:r>
        <w:rPr>
          <w:color w:val="595959"/>
          <w:sz w:val="19"/>
          <w:szCs w:val="19"/>
        </w:rPr>
        <w:t>※ SCS評価制度で示される共通のチェックリスト（例：★3＝26項目）を参考に、現状把握を行っていただくことを想定しております。制度の詳細（要求事項・評価用ガイド）は2026年中に順次公表される予定であり、最新の内容に基づき随時ご案内いたします。</w:t>
      </w:r>
    </w:p>
    <w:p w14:paraId="68536EF0" w14:textId="77777777" w:rsidR="00B52E44" w:rsidRDefault="00581C29">
      <w:pPr>
        <w:spacing w:after="60" w:line="264" w:lineRule="auto"/>
        <w:ind w:left="320"/>
      </w:pPr>
      <w:r>
        <w:rPr>
          <w:color w:val="595959"/>
          <w:sz w:val="19"/>
          <w:szCs w:val="19"/>
        </w:rPr>
        <w:t>※ 具体的なご回答方法（様式・オンラインツール等）は、別途担当者よりご案内いたします。</w:t>
      </w:r>
    </w:p>
    <w:p w14:paraId="68536EF1" w14:textId="77777777" w:rsidR="00B52E44" w:rsidRDefault="00581C29">
      <w:pPr>
        <w:spacing w:before="60" w:after="60" w:line="264" w:lineRule="auto"/>
      </w:pPr>
      <w:r>
        <w:rPr>
          <w:b/>
          <w:bCs/>
          <w:color w:val="000000"/>
        </w:rPr>
        <w:t>2．対象となるお取引の範囲</w:t>
      </w:r>
    </w:p>
    <w:p w14:paraId="68536EF2" w14:textId="77777777" w:rsidR="00B52E44" w:rsidRDefault="00581C29">
      <w:pPr>
        <w:spacing w:after="60" w:line="264" w:lineRule="auto"/>
        <w:ind w:left="320"/>
      </w:pPr>
      <w:r>
        <w:rPr>
          <w:color w:val="000000"/>
        </w:rPr>
        <w:t>【貴社にご対応いただいている業務名・システム連携の範囲など】</w:t>
      </w:r>
    </w:p>
    <w:p w14:paraId="68536EF3" w14:textId="77777777" w:rsidR="00B52E44" w:rsidRDefault="00581C29">
      <w:pPr>
        <w:spacing w:before="60" w:after="60" w:line="264" w:lineRule="auto"/>
      </w:pPr>
      <w:r>
        <w:rPr>
          <w:b/>
          <w:bCs/>
          <w:color w:val="000000"/>
        </w:rPr>
        <w:t>3．目安とする対策段階（★）</w:t>
      </w:r>
    </w:p>
    <w:p w14:paraId="68536EF4" w14:textId="77777777" w:rsidR="00B52E44" w:rsidRDefault="00581C29">
      <w:pPr>
        <w:spacing w:after="60" w:line="264" w:lineRule="auto"/>
        <w:ind w:left="320"/>
      </w:pPr>
      <w:r>
        <w:rPr>
          <w:color w:val="000000"/>
        </w:rPr>
        <w:t>【★3 または ★4】</w:t>
      </w:r>
    </w:p>
    <w:p w14:paraId="68536EF5" w14:textId="77777777" w:rsidR="00B52E44" w:rsidRDefault="00581C29">
      <w:pPr>
        <w:spacing w:after="60" w:line="264" w:lineRule="auto"/>
        <w:ind w:left="320"/>
      </w:pPr>
      <w:r>
        <w:rPr>
          <w:color w:val="595959"/>
          <w:sz w:val="19"/>
          <w:szCs w:val="19"/>
        </w:rPr>
        <w:t>※ 目安とする段階は、お取引の内容やお預かりする情報の重要度に応じて設定しております。詳細はお問い合わせ先までご相談ください。</w:t>
      </w:r>
    </w:p>
    <w:p w14:paraId="68536EF6" w14:textId="77777777" w:rsidR="00B52E44" w:rsidRDefault="00581C29">
      <w:pPr>
        <w:spacing w:before="60" w:after="60" w:line="264" w:lineRule="auto"/>
      </w:pPr>
      <w:r>
        <w:rPr>
          <w:b/>
          <w:bCs/>
          <w:color w:val="000000"/>
        </w:rPr>
        <w:t>4．ご回答・ご対応の期限</w:t>
      </w:r>
    </w:p>
    <w:p w14:paraId="68536EF7" w14:textId="77777777" w:rsidR="00B52E44" w:rsidRDefault="00581C29">
      <w:pPr>
        <w:spacing w:after="60" w:line="264" w:lineRule="auto"/>
        <w:ind w:left="320"/>
      </w:pPr>
      <w:r>
        <w:rPr>
          <w:color w:val="000000"/>
        </w:rPr>
        <w:t>2026年【○】月【○】日（【曜日】）まで</w:t>
      </w:r>
    </w:p>
    <w:p w14:paraId="68536EF8" w14:textId="77777777" w:rsidR="00B52E44" w:rsidRDefault="00581C29">
      <w:pPr>
        <w:spacing w:after="60" w:line="264" w:lineRule="auto"/>
        <w:ind w:left="320"/>
      </w:pPr>
      <w:r>
        <w:rPr>
          <w:color w:val="595959"/>
          <w:sz w:val="19"/>
          <w:szCs w:val="19"/>
        </w:rPr>
        <w:t>※ 社内調整やご確認にお時間を要する場合は、時期を柔軟に調整させていただきます。ご遠慮なくご相談ください。</w:t>
      </w:r>
    </w:p>
    <w:p w14:paraId="68536EF9" w14:textId="77777777" w:rsidR="00B52E44" w:rsidRDefault="00581C29">
      <w:pPr>
        <w:spacing w:before="60" w:after="60" w:line="264" w:lineRule="auto"/>
      </w:pPr>
      <w:r>
        <w:rPr>
          <w:b/>
          <w:bCs/>
          <w:color w:val="000000"/>
        </w:rPr>
        <w:t>5．本依頼の位置づけ</w:t>
      </w:r>
    </w:p>
    <w:p w14:paraId="68536EFA" w14:textId="77777777" w:rsidR="00B52E44" w:rsidRDefault="00581C29">
      <w:pPr>
        <w:spacing w:after="60" w:line="264" w:lineRule="auto"/>
        <w:ind w:left="320"/>
      </w:pPr>
      <w:r>
        <w:rPr>
          <w:color w:val="000000"/>
        </w:rPr>
        <w:t>・本依頼は任意のご協力のお願いです。</w:t>
      </w:r>
    </w:p>
    <w:p w14:paraId="68536EFB" w14:textId="77777777" w:rsidR="00B52E44" w:rsidRDefault="00581C29">
      <w:pPr>
        <w:spacing w:after="60" w:line="264" w:lineRule="auto"/>
        <w:ind w:left="320"/>
      </w:pPr>
      <w:r>
        <w:rPr>
          <w:color w:val="000000"/>
        </w:rPr>
        <w:t>・SCS評価制度への対応は任意であり、既存のISMS認証・プライバシーマーク等により対応状況をご説明いただくことも可能です。</w:t>
      </w:r>
    </w:p>
    <w:p w14:paraId="68536EFC" w14:textId="77777777" w:rsidR="00B52E44" w:rsidRDefault="00581C29">
      <w:pPr>
        <w:spacing w:after="60" w:line="264" w:lineRule="auto"/>
        <w:ind w:left="320"/>
      </w:pPr>
      <w:r>
        <w:rPr>
          <w:color w:val="000000"/>
        </w:rPr>
        <w:t>・特定の製品・サービスの導入を条件とするものではございません。</w:t>
      </w:r>
    </w:p>
    <w:p w14:paraId="68536EFD" w14:textId="77777777" w:rsidR="00B52E44" w:rsidRDefault="00581C29">
      <w:pPr>
        <w:spacing w:before="60" w:after="60" w:line="264" w:lineRule="auto"/>
      </w:pPr>
      <w:r>
        <w:rPr>
          <w:b/>
          <w:bCs/>
          <w:color w:val="000000"/>
        </w:rPr>
        <w:t>6．本件に関するお問い合わせ先</w:t>
      </w:r>
    </w:p>
    <w:p w14:paraId="68536EFE" w14:textId="77777777" w:rsidR="00B52E44" w:rsidRDefault="00581C29">
      <w:pPr>
        <w:spacing w:after="60" w:line="264" w:lineRule="auto"/>
        <w:ind w:left="320"/>
      </w:pPr>
      <w:r>
        <w:rPr>
          <w:color w:val="000000"/>
        </w:rPr>
        <w:t>【発注元企業名】 【担当部署名】</w:t>
      </w:r>
    </w:p>
    <w:p w14:paraId="68536EFF" w14:textId="77777777" w:rsidR="00B52E44" w:rsidRDefault="00581C29">
      <w:pPr>
        <w:spacing w:after="60" w:line="264" w:lineRule="auto"/>
        <w:ind w:left="320"/>
      </w:pPr>
      <w:r>
        <w:rPr>
          <w:color w:val="000000"/>
        </w:rPr>
        <w:t>担当者氏名：【担当者名】</w:t>
      </w:r>
    </w:p>
    <w:p w14:paraId="68536F00" w14:textId="77777777" w:rsidR="00B52E44" w:rsidRDefault="00581C29">
      <w:pPr>
        <w:spacing w:after="60" w:line="264" w:lineRule="auto"/>
        <w:ind w:left="320"/>
      </w:pPr>
      <w:r>
        <w:rPr>
          <w:color w:val="000000"/>
        </w:rPr>
        <w:t>電話番号：【03-XXXX-XXXX】</w:t>
      </w:r>
    </w:p>
    <w:p w14:paraId="68536F01" w14:textId="77777777" w:rsidR="00B52E44" w:rsidRDefault="00581C29">
      <w:pPr>
        <w:spacing w:after="60" w:line="264" w:lineRule="auto"/>
        <w:ind w:left="320"/>
      </w:pPr>
      <w:r>
        <w:rPr>
          <w:color w:val="000000"/>
        </w:rPr>
        <w:t>メールアドレス：【support@example.co.jp】</w:t>
      </w:r>
    </w:p>
    <w:p w14:paraId="68536F02" w14:textId="77777777" w:rsidR="00B52E44" w:rsidRDefault="00581C29">
      <w:pPr>
        <w:spacing w:before="160" w:after="120" w:line="264" w:lineRule="auto"/>
        <w:jc w:val="right"/>
      </w:pPr>
      <w:r>
        <w:rPr>
          <w:color w:val="000000"/>
        </w:rPr>
        <w:t>以上</w:t>
      </w:r>
    </w:p>
    <w:p w14:paraId="68536F03" w14:textId="77777777" w:rsidR="00B52E44" w:rsidRDefault="00581C29">
      <w:pPr>
        <w:pStyle w:val="1"/>
        <w:pageBreakBefore/>
      </w:pPr>
      <w:bookmarkStart w:id="5" w:name="_Toc235094721"/>
      <w:r>
        <w:rPr>
          <w:b w:val="0"/>
          <w:bCs w:val="0"/>
          <w:color w:val="000000"/>
          <w:sz w:val="21"/>
          <w:szCs w:val="21"/>
        </w:rPr>
        <w:lastRenderedPageBreak/>
        <w:t>第2部　委託先向け 制度説明FAQ</w:t>
      </w:r>
      <w:bookmarkEnd w:id="5"/>
    </w:p>
    <w:p w14:paraId="68536F04" w14:textId="77777777" w:rsidR="00B52E44" w:rsidRDefault="00581C29">
      <w:pPr>
        <w:spacing w:after="120" w:line="264" w:lineRule="auto"/>
      </w:pPr>
      <w:r>
        <w:rPr>
          <w:color w:val="595959"/>
          <w:sz w:val="19"/>
          <w:szCs w:val="19"/>
        </w:rPr>
        <w:t>依頼レターに同封し、委託先の皆さまに配布する説明資料です。委託先が抱きやすいご不安・ご疑問にお答えします。</w:t>
      </w:r>
    </w:p>
    <w:p w14:paraId="68536F05" w14:textId="77777777" w:rsidR="00B52E44" w:rsidRDefault="00581C29">
      <w:pPr>
        <w:pStyle w:val="2"/>
      </w:pPr>
      <w:bookmarkStart w:id="6" w:name="_Toc235094722"/>
      <w:r>
        <w:rPr>
          <w:b w:val="0"/>
          <w:bCs w:val="0"/>
          <w:color w:val="000000"/>
          <w:sz w:val="21"/>
          <w:szCs w:val="21"/>
        </w:rPr>
        <w:t>本制度の概要と目的</w:t>
      </w:r>
      <w:bookmarkEnd w:id="6"/>
    </w:p>
    <w:p w14:paraId="68536F06" w14:textId="77777777" w:rsidR="00B52E44" w:rsidRDefault="00581C29">
      <w:pPr>
        <w:spacing w:after="120" w:line="264" w:lineRule="auto"/>
      </w:pPr>
      <w:r>
        <w:rPr>
          <w:color w:val="000000"/>
        </w:rPr>
        <w:t>SCS評価制度（サプライチェーン強化に向けたセキュリティ対策評価制度）は、経済産業省・IPA・国家サイバー統括室（NCO）が整備を進める制度で、企業のセキュリティ対策状況を共通のものさし（★）で示す仕組みです。各社でバラバラだった確認項目を一本化し、確認する側・される側の双方の負担を軽くすることを目的としています。2026年度末の運用開始が予定されております。</w:t>
      </w:r>
    </w:p>
    <w:p w14:paraId="68536F07" w14:textId="77777777" w:rsidR="00B52E44" w:rsidRDefault="00581C29">
      <w:pPr>
        <w:pStyle w:val="2"/>
      </w:pPr>
      <w:bookmarkStart w:id="7" w:name="_Toc235094723"/>
      <w:r>
        <w:rPr>
          <w:b w:val="0"/>
          <w:bCs w:val="0"/>
          <w:color w:val="000000"/>
          <w:sz w:val="21"/>
          <w:szCs w:val="21"/>
        </w:rPr>
        <w:t>よくあるご質問（FAQ）</w:t>
      </w:r>
      <w:bookmarkEnd w:id="7"/>
    </w:p>
    <w:p w14:paraId="68536F08" w14:textId="77777777" w:rsidR="00B52E44" w:rsidRDefault="00581C29">
      <w:pPr>
        <w:spacing w:before="100" w:after="40" w:line="264" w:lineRule="auto"/>
      </w:pPr>
      <w:r>
        <w:rPr>
          <w:b/>
          <w:bCs/>
          <w:color w:val="2E5496"/>
        </w:rPr>
        <w:t>Q1. なぜ当社に協力をお願いするのですか？</w:t>
      </w:r>
    </w:p>
    <w:p w14:paraId="68536F09" w14:textId="77777777" w:rsidR="00B52E44" w:rsidRDefault="00581C29">
      <w:pPr>
        <w:spacing w:after="100" w:line="264" w:lineRule="auto"/>
        <w:ind w:left="240"/>
      </w:pPr>
      <w:r>
        <w:rPr>
          <w:b/>
          <w:bCs/>
          <w:color w:val="000000"/>
        </w:rPr>
        <w:t xml:space="preserve">A. </w:t>
      </w:r>
      <w:r>
        <w:rPr>
          <w:color w:val="000000"/>
        </w:rPr>
        <w:t>サプライチェーンはネットワークでつながっており、一社のセキュリティ課題が取引先全体に波及し得ます。弊社は皆さまとの安定的なお取引を継続していくため、共通のものさしで現状を「見える化」し、共に守りを固めたいと考えております。優劣の判定や監査を目的とするものではありません。</w:t>
      </w:r>
    </w:p>
    <w:p w14:paraId="68536F0A" w14:textId="77777777" w:rsidR="00B52E44" w:rsidRDefault="00581C29">
      <w:pPr>
        <w:spacing w:before="100" w:after="40" w:line="264" w:lineRule="auto"/>
      </w:pPr>
      <w:r>
        <w:rPr>
          <w:b/>
          <w:bCs/>
          <w:color w:val="2E5496"/>
        </w:rPr>
        <w:t>Q2. これは強制ですか。対応しないと取引を打ち切られますか？</w:t>
      </w:r>
    </w:p>
    <w:p w14:paraId="68536F0B" w14:textId="77777777" w:rsidR="00B52E44" w:rsidRDefault="00581C29">
      <w:pPr>
        <w:spacing w:after="100" w:line="264" w:lineRule="auto"/>
        <w:ind w:left="240"/>
      </w:pPr>
      <w:r>
        <w:rPr>
          <w:b/>
          <w:bCs/>
          <w:color w:val="000000"/>
        </w:rPr>
        <w:t xml:space="preserve">A. </w:t>
      </w:r>
      <w:r>
        <w:rPr>
          <w:color w:val="000000"/>
        </w:rPr>
        <w:t>いいえ。本制度は任意であり、本依頼も任意のご協力のお願いです。ご対応の可否や時期だけで直ちにお取引を見直すことはございません。長期的に協力しながら、段階的に進めていくことを想定しております。</w:t>
      </w:r>
    </w:p>
    <w:p w14:paraId="68536F0C" w14:textId="77777777" w:rsidR="00B52E44" w:rsidRDefault="00581C29">
      <w:pPr>
        <w:spacing w:before="100" w:after="40" w:line="264" w:lineRule="auto"/>
      </w:pPr>
      <w:r>
        <w:rPr>
          <w:b/>
          <w:bCs/>
          <w:color w:val="2E5496"/>
        </w:rPr>
        <w:t>Q3. 「★（星）」とは何ですか。★3と★4はどう違いますか？</w:t>
      </w:r>
    </w:p>
    <w:p w14:paraId="68536F0D" w14:textId="77777777" w:rsidR="00B52E44" w:rsidRDefault="00581C29">
      <w:pPr>
        <w:spacing w:after="100" w:line="264" w:lineRule="auto"/>
        <w:ind w:left="240"/>
      </w:pPr>
      <w:r>
        <w:rPr>
          <w:b/>
          <w:bCs/>
          <w:color w:val="000000"/>
        </w:rPr>
        <w:t xml:space="preserve">A. </w:t>
      </w:r>
      <w:r>
        <w:rPr>
          <w:color w:val="000000"/>
        </w:rPr>
        <w:t>対策のレベルを星の数で表すものです。★3は「全ての企業が最低限実施すべき対策」（要求26項目・一般的な攻撃への対処）、★4は「標準的に目指すべき対策」（要求43項目・サプライチェーン全体への打撃も想定）です。上位は下位の項目をすべて含みます。最上位の★5は今後策定予定で、★1・★2に相当するのは自己宣言の「SECURITY ACTION」です。</w:t>
      </w:r>
    </w:p>
    <w:p w14:paraId="68536F0E" w14:textId="77777777" w:rsidR="00B52E44" w:rsidRDefault="00581C29">
      <w:pPr>
        <w:spacing w:before="100" w:after="40" w:line="264" w:lineRule="auto"/>
      </w:pPr>
      <w:r>
        <w:rPr>
          <w:b/>
          <w:bCs/>
          <w:color w:val="2E5496"/>
        </w:rPr>
        <w:t>Q4. 当社はどの★を目指せばよいですか？</w:t>
      </w:r>
    </w:p>
    <w:p w14:paraId="68536F0F" w14:textId="77777777" w:rsidR="00B52E44" w:rsidRDefault="00581C29">
      <w:pPr>
        <w:spacing w:after="100" w:line="264" w:lineRule="auto"/>
        <w:ind w:left="240"/>
      </w:pPr>
      <w:r>
        <w:rPr>
          <w:b/>
          <w:bCs/>
          <w:color w:val="000000"/>
        </w:rPr>
        <w:t xml:space="preserve">A. </w:t>
      </w:r>
      <w:r>
        <w:rPr>
          <w:color w:val="000000"/>
        </w:rPr>
        <w:t>お取引の内容や、お預かりする情報の重要度に応じて、弊社より目安をお伝えします。重要な情報を扱う、または供給停止が事業に大きく影響する場合は★4、それ以外はまず★3が目安です。個別の目安はお問い合わせ先までご相談ください。</w:t>
      </w:r>
    </w:p>
    <w:p w14:paraId="68536F10" w14:textId="77777777" w:rsidR="00B52E44" w:rsidRDefault="00581C29">
      <w:pPr>
        <w:spacing w:before="100" w:after="40" w:line="264" w:lineRule="auto"/>
      </w:pPr>
      <w:r>
        <w:rPr>
          <w:b/>
          <w:bCs/>
          <w:color w:val="2E5496"/>
        </w:rPr>
        <w:t>Q5. すぐに全項目を満たせません。どうすればよいですか？</w:t>
      </w:r>
    </w:p>
    <w:p w14:paraId="68536F11" w14:textId="77777777" w:rsidR="00B52E44" w:rsidRDefault="00581C29">
      <w:pPr>
        <w:spacing w:after="100" w:line="264" w:lineRule="auto"/>
        <w:ind w:left="240"/>
      </w:pPr>
      <w:r>
        <w:rPr>
          <w:b/>
          <w:bCs/>
          <w:color w:val="000000"/>
        </w:rPr>
        <w:t xml:space="preserve">A. </w:t>
      </w:r>
      <w:r>
        <w:rPr>
          <w:color w:val="000000"/>
        </w:rPr>
        <w:t>一度に完璧を求めるものではありません。まず現状を把握し、できていない点を段階的に埋めていく進め方で構いません。猶予期間（激変緩和措置）のご相談や、弊社からの支援も行ってまいります。</w:t>
      </w:r>
    </w:p>
    <w:p w14:paraId="68536F12" w14:textId="77777777" w:rsidR="00B52E44" w:rsidRDefault="00581C29">
      <w:pPr>
        <w:spacing w:before="100" w:after="40" w:line="264" w:lineRule="auto"/>
      </w:pPr>
      <w:r>
        <w:rPr>
          <w:b/>
          <w:bCs/>
          <w:color w:val="2E5496"/>
        </w:rPr>
        <w:t>Q6. 特定のツールや製品を購入する必要がありますか？</w:t>
      </w:r>
    </w:p>
    <w:p w14:paraId="68536F13" w14:textId="77777777" w:rsidR="00B52E44" w:rsidRDefault="00581C29">
      <w:pPr>
        <w:spacing w:after="100" w:line="264" w:lineRule="auto"/>
        <w:ind w:left="240"/>
      </w:pPr>
      <w:r>
        <w:rPr>
          <w:b/>
          <w:bCs/>
          <w:color w:val="000000"/>
        </w:rPr>
        <w:lastRenderedPageBreak/>
        <w:t xml:space="preserve">A. </w:t>
      </w:r>
      <w:r>
        <w:rPr>
          <w:color w:val="000000"/>
        </w:rPr>
        <w:t>いいえ。本制度は特定の製品・サービスの導入を条件とするものではありません。「このツールさえ入れれば安心」といった行き過ぎた勧誘については、経済産業省も注意を呼びかけています。ご不安な点は、公式情報（IPA等）や弊社窓口でご確認ください。</w:t>
      </w:r>
    </w:p>
    <w:p w14:paraId="68536F14" w14:textId="77777777" w:rsidR="00B52E44" w:rsidRDefault="00581C29">
      <w:pPr>
        <w:spacing w:before="100" w:after="40" w:line="264" w:lineRule="auto"/>
      </w:pPr>
      <w:r>
        <w:rPr>
          <w:b/>
          <w:bCs/>
          <w:color w:val="2E5496"/>
        </w:rPr>
        <w:t>Q7. すでにISMS認証やPマークを持っています。それでも必要ですか？</w:t>
      </w:r>
    </w:p>
    <w:p w14:paraId="68536F15" w14:textId="77777777" w:rsidR="00B52E44" w:rsidRDefault="00581C29">
      <w:pPr>
        <w:spacing w:after="100" w:line="264" w:lineRule="auto"/>
        <w:ind w:left="240"/>
      </w:pPr>
      <w:r>
        <w:rPr>
          <w:b/>
          <w:bCs/>
          <w:color w:val="000000"/>
        </w:rPr>
        <w:t xml:space="preserve">A. </w:t>
      </w:r>
      <w:r>
        <w:rPr>
          <w:color w:val="000000"/>
        </w:rPr>
        <w:t>併存できます。既存の認証によって対応状況をご説明いただくことも可能です。リスク分析の考え方が異なるため、自社に合う方法を選んでいただけます。どちらか一方でも、組み合わせても構いません。</w:t>
      </w:r>
    </w:p>
    <w:p w14:paraId="68536F16" w14:textId="77777777" w:rsidR="00B52E44" w:rsidRDefault="00581C29">
      <w:pPr>
        <w:spacing w:before="100" w:after="40" w:line="264" w:lineRule="auto"/>
      </w:pPr>
      <w:r>
        <w:rPr>
          <w:b/>
          <w:bCs/>
          <w:color w:val="2E5496"/>
        </w:rPr>
        <w:t>Q8. 評価は誰がどのように行うのですか？</w:t>
      </w:r>
    </w:p>
    <w:p w14:paraId="68536F17" w14:textId="77777777" w:rsidR="00B52E44" w:rsidRDefault="00581C29">
      <w:pPr>
        <w:spacing w:after="100" w:line="264" w:lineRule="auto"/>
        <w:ind w:left="240"/>
      </w:pPr>
      <w:r>
        <w:rPr>
          <w:b/>
          <w:bCs/>
          <w:color w:val="000000"/>
        </w:rPr>
        <w:t xml:space="preserve">A. </w:t>
      </w:r>
      <w:r>
        <w:rPr>
          <w:color w:val="000000"/>
        </w:rPr>
        <w:t>★3は、自社で行った自己評価をセキュリティ専門家が確認します（中立な立場であれば社内の人材でも構いません）。★4は、社外の評価機関による第三者評価が必須となります。</w:t>
      </w:r>
    </w:p>
    <w:p w14:paraId="68536F18" w14:textId="77777777" w:rsidR="00B52E44" w:rsidRDefault="00581C29">
      <w:pPr>
        <w:spacing w:before="100" w:after="40" w:line="264" w:lineRule="auto"/>
      </w:pPr>
      <w:r>
        <w:rPr>
          <w:b/>
          <w:bCs/>
          <w:color w:val="2E5496"/>
        </w:rPr>
        <w:t>Q9. 一度対応すれば、ずっと有効ですか？</w:t>
      </w:r>
    </w:p>
    <w:p w14:paraId="68536F19" w14:textId="77777777" w:rsidR="00B52E44" w:rsidRDefault="00581C29">
      <w:pPr>
        <w:spacing w:after="100" w:line="264" w:lineRule="auto"/>
        <w:ind w:left="240"/>
      </w:pPr>
      <w:r>
        <w:rPr>
          <w:b/>
          <w:bCs/>
          <w:color w:val="000000"/>
        </w:rPr>
        <w:t xml:space="preserve">A. </w:t>
      </w:r>
      <w:r>
        <w:rPr>
          <w:color w:val="000000"/>
        </w:rPr>
        <w:t>有効期限があります。★3は1年、★4は3年です（★4は毎年の自己評価に加え、3年ごとの更新時に改めて第三者評価が必要）。脅威や自社の状況は変化するため、定期的な見直しが前提となります。</w:t>
      </w:r>
    </w:p>
    <w:p w14:paraId="68536F1A" w14:textId="77777777" w:rsidR="00B52E44" w:rsidRDefault="00581C29">
      <w:pPr>
        <w:spacing w:before="100" w:after="40" w:line="264" w:lineRule="auto"/>
      </w:pPr>
      <w:r>
        <w:rPr>
          <w:b/>
          <w:bCs/>
          <w:color w:val="2E5496"/>
        </w:rPr>
        <w:t>Q10. 費用や社内の負担が心配です。</w:t>
      </w:r>
    </w:p>
    <w:p w14:paraId="68536F1B" w14:textId="77777777" w:rsidR="00B52E44" w:rsidRDefault="00581C29">
      <w:pPr>
        <w:spacing w:after="100" w:line="264" w:lineRule="auto"/>
        <w:ind w:left="240"/>
      </w:pPr>
      <w:r>
        <w:rPr>
          <w:b/>
          <w:bCs/>
          <w:color w:val="000000"/>
        </w:rPr>
        <w:t xml:space="preserve">A. </w:t>
      </w:r>
      <w:r>
        <w:rPr>
          <w:color w:val="000000"/>
        </w:rPr>
        <w:t>過度なご負担を求めるものではありません。委託先への要請については、経済産業省と公正取引委員会が2026年3月にガイダンスを示しており、弊社もその趣旨を踏まえて進めます。ご事情はお気軽にご相談ください。</w:t>
      </w:r>
    </w:p>
    <w:p w14:paraId="68536F1C" w14:textId="77777777" w:rsidR="00B52E44" w:rsidRDefault="00581C29">
      <w:pPr>
        <w:spacing w:before="100" w:after="40" w:line="264" w:lineRule="auto"/>
      </w:pPr>
      <w:r>
        <w:rPr>
          <w:b/>
          <w:bCs/>
          <w:color w:val="2E5496"/>
        </w:rPr>
        <w:t>Q11. いつまでに対応すればよいですか？</w:t>
      </w:r>
    </w:p>
    <w:p w14:paraId="68536F1D" w14:textId="77777777" w:rsidR="00B52E44" w:rsidRDefault="00581C29">
      <w:pPr>
        <w:spacing w:after="100" w:line="264" w:lineRule="auto"/>
        <w:ind w:left="240"/>
      </w:pPr>
      <w:r>
        <w:rPr>
          <w:b/>
          <w:bCs/>
          <w:color w:val="000000"/>
        </w:rPr>
        <w:t xml:space="preserve">A. </w:t>
      </w:r>
      <w:r>
        <w:rPr>
          <w:color w:val="000000"/>
        </w:rPr>
        <w:t>制度の詳細（要求事項・評価用ガイド）は2026年中に順次公表され、2026年度末の運用開始が予定されています。弊社からの具体的な期限は別途ご案内しますが、社内調整にお時間を要する場合は柔軟に調整いたします。</w:t>
      </w:r>
    </w:p>
    <w:p w14:paraId="68536F1E" w14:textId="77777777" w:rsidR="00B52E44" w:rsidRDefault="00581C29">
      <w:pPr>
        <w:spacing w:before="100" w:after="40" w:line="264" w:lineRule="auto"/>
      </w:pPr>
      <w:r>
        <w:rPr>
          <w:b/>
          <w:bCs/>
          <w:color w:val="2E5496"/>
        </w:rPr>
        <w:t>Q12. 何から始めればよいですか？</w:t>
      </w:r>
    </w:p>
    <w:p w14:paraId="68536F1F" w14:textId="77777777" w:rsidR="00B52E44" w:rsidRDefault="00581C29">
      <w:pPr>
        <w:spacing w:after="100" w:line="264" w:lineRule="auto"/>
        <w:ind w:left="240"/>
      </w:pPr>
      <w:r>
        <w:rPr>
          <w:b/>
          <w:bCs/>
          <w:color w:val="000000"/>
        </w:rPr>
        <w:t xml:space="preserve">A. </w:t>
      </w:r>
      <w:r>
        <w:rPr>
          <w:color w:val="000000"/>
        </w:rPr>
        <w:t>まずは自社の現在地の把握です。制度で示される共通のチェックリストを自社に当てはめ、できている点・不足している点を洗い出すことから始められます。最新情報はIPA等の公式サイトでご確認ください。</w:t>
      </w:r>
    </w:p>
    <w:p w14:paraId="46B7C245" w14:textId="77777777" w:rsidR="00C44741" w:rsidRDefault="00C44741">
      <w:pPr>
        <w:pBdr>
          <w:bottom w:val="single" w:sz="6" w:space="4" w:color="2E5496"/>
        </w:pBdr>
        <w:spacing w:before="60" w:after="120" w:line="264" w:lineRule="auto"/>
        <w:rPr>
          <w:color w:val="595959"/>
          <w:sz w:val="19"/>
          <w:szCs w:val="19"/>
        </w:rPr>
      </w:pPr>
    </w:p>
    <w:p w14:paraId="525456EB" w14:textId="77777777" w:rsidR="00C44741" w:rsidRDefault="00C44741">
      <w:pPr>
        <w:pBdr>
          <w:bottom w:val="single" w:sz="6" w:space="4" w:color="2E5496"/>
        </w:pBdr>
        <w:spacing w:before="60" w:after="120" w:line="264" w:lineRule="auto"/>
        <w:rPr>
          <w:color w:val="595959"/>
          <w:sz w:val="19"/>
          <w:szCs w:val="19"/>
        </w:rPr>
      </w:pPr>
    </w:p>
    <w:p w14:paraId="308453C1" w14:textId="77777777" w:rsidR="00C44741" w:rsidRDefault="00C44741">
      <w:pPr>
        <w:pBdr>
          <w:bottom w:val="single" w:sz="6" w:space="4" w:color="2E5496"/>
        </w:pBdr>
        <w:spacing w:before="60" w:after="120" w:line="264" w:lineRule="auto"/>
        <w:rPr>
          <w:color w:val="595959"/>
          <w:sz w:val="19"/>
          <w:szCs w:val="19"/>
        </w:rPr>
      </w:pPr>
    </w:p>
    <w:p w14:paraId="6232A509" w14:textId="77777777" w:rsidR="00C44741" w:rsidRDefault="00C44741">
      <w:pPr>
        <w:pBdr>
          <w:bottom w:val="single" w:sz="6" w:space="4" w:color="2E5496"/>
        </w:pBdr>
        <w:spacing w:before="60" w:after="120" w:line="264" w:lineRule="auto"/>
        <w:rPr>
          <w:color w:val="595959"/>
          <w:sz w:val="19"/>
          <w:szCs w:val="19"/>
        </w:rPr>
      </w:pPr>
    </w:p>
    <w:p w14:paraId="68536F24" w14:textId="5F8DE90E" w:rsidR="00B52E44" w:rsidRDefault="00581C29">
      <w:pPr>
        <w:pBdr>
          <w:bottom w:val="single" w:sz="6" w:space="4" w:color="2E5496"/>
        </w:pBdr>
        <w:spacing w:before="60" w:after="120" w:line="264" w:lineRule="auto"/>
      </w:pPr>
      <w:r>
        <w:rPr>
          <w:color w:val="595959"/>
          <w:sz w:val="19"/>
          <w:szCs w:val="19"/>
        </w:rPr>
        <w:t>※ 本制度の最新・正確な情報は、IPA「SCS評価制度」公式サイト等の一次情報をご確認ください。「対応しなければ取引から外される」などと不安を煽り、特定製品の購入を迫るような勧誘にはご注意ください。</w:t>
      </w:r>
    </w:p>
    <w:p w14:paraId="68536F25" w14:textId="77777777" w:rsidR="00B52E44" w:rsidRDefault="00581C29">
      <w:pPr>
        <w:pStyle w:val="1"/>
        <w:pageBreakBefore/>
      </w:pPr>
      <w:bookmarkStart w:id="8" w:name="_Toc235094725"/>
      <w:r>
        <w:rPr>
          <w:b w:val="0"/>
          <w:bCs w:val="0"/>
          <w:color w:val="000000"/>
          <w:sz w:val="21"/>
          <w:szCs w:val="21"/>
        </w:rPr>
        <w:lastRenderedPageBreak/>
        <w:t>第3部　委託先トリアージの考え方（社内用）</w:t>
      </w:r>
      <w:bookmarkEnd w:id="8"/>
    </w:p>
    <w:p w14:paraId="68536F26" w14:textId="77777777" w:rsidR="00B52E44" w:rsidRDefault="00581C29">
      <w:pPr>
        <w:spacing w:after="160" w:line="264" w:lineRule="auto"/>
      </w:pPr>
      <w:r>
        <w:rPr>
          <w:color w:val="595959"/>
          <w:sz w:val="19"/>
          <w:szCs w:val="19"/>
        </w:rPr>
        <w:t>委託先ごとにどの★を求めるかを決めるための判定基準です。実際の作業（委託先の入力と自動判定）は、別添のExcel「委託先トリアージ表」をご利用ください。</w:t>
      </w:r>
    </w:p>
    <w:p w14:paraId="68536F27" w14:textId="77777777" w:rsidR="00B52E44" w:rsidRDefault="00581C29">
      <w:pPr>
        <w:pStyle w:val="2"/>
      </w:pPr>
      <w:bookmarkStart w:id="9" w:name="_Toc235094726"/>
      <w:r>
        <w:rPr>
          <w:b w:val="0"/>
          <w:bCs w:val="0"/>
          <w:color w:val="000000"/>
          <w:sz w:val="21"/>
          <w:szCs w:val="21"/>
        </w:rPr>
        <w:t>段階（★）の概要</w:t>
      </w:r>
      <w:bookmarkEnd w:id="9"/>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00"/>
        <w:gridCol w:w="3050"/>
        <w:gridCol w:w="900"/>
        <w:gridCol w:w="2576"/>
        <w:gridCol w:w="1400"/>
      </w:tblGrid>
      <w:tr w:rsidR="00B52E44" w14:paraId="68536F2D" w14:textId="77777777">
        <w:trPr>
          <w:tblHeader/>
        </w:trPr>
        <w:tc>
          <w:tcPr>
            <w:tcW w:w="1100" w:type="dxa"/>
            <w:shd w:val="clear" w:color="auto" w:fill="1F3864"/>
            <w:tcMar>
              <w:top w:w="60" w:type="dxa"/>
              <w:left w:w="110" w:type="dxa"/>
              <w:bottom w:w="60" w:type="dxa"/>
              <w:right w:w="110" w:type="dxa"/>
            </w:tcMar>
            <w:vAlign w:val="center"/>
          </w:tcPr>
          <w:p w14:paraId="68536F28" w14:textId="77777777" w:rsidR="00B52E44" w:rsidRDefault="00581C29">
            <w:pPr>
              <w:jc w:val="center"/>
            </w:pPr>
            <w:r>
              <w:rPr>
                <w:b/>
                <w:bCs/>
                <w:color w:val="FFFFFF"/>
                <w:sz w:val="19"/>
                <w:szCs w:val="19"/>
              </w:rPr>
              <w:t>段階</w:t>
            </w:r>
          </w:p>
        </w:tc>
        <w:tc>
          <w:tcPr>
            <w:tcW w:w="3050" w:type="dxa"/>
            <w:shd w:val="clear" w:color="auto" w:fill="1F3864"/>
            <w:tcMar>
              <w:top w:w="60" w:type="dxa"/>
              <w:left w:w="110" w:type="dxa"/>
              <w:bottom w:w="60" w:type="dxa"/>
              <w:right w:w="110" w:type="dxa"/>
            </w:tcMar>
            <w:vAlign w:val="center"/>
          </w:tcPr>
          <w:p w14:paraId="68536F29" w14:textId="77777777" w:rsidR="00B52E44" w:rsidRDefault="00581C29">
            <w:pPr>
              <w:jc w:val="center"/>
            </w:pPr>
            <w:r>
              <w:rPr>
                <w:b/>
                <w:bCs/>
                <w:color w:val="FFFFFF"/>
                <w:sz w:val="19"/>
                <w:szCs w:val="19"/>
              </w:rPr>
              <w:t>位置づけ</w:t>
            </w:r>
          </w:p>
        </w:tc>
        <w:tc>
          <w:tcPr>
            <w:tcW w:w="900" w:type="dxa"/>
            <w:shd w:val="clear" w:color="auto" w:fill="1F3864"/>
            <w:tcMar>
              <w:top w:w="60" w:type="dxa"/>
              <w:left w:w="110" w:type="dxa"/>
              <w:bottom w:w="60" w:type="dxa"/>
              <w:right w:w="110" w:type="dxa"/>
            </w:tcMar>
            <w:vAlign w:val="center"/>
          </w:tcPr>
          <w:p w14:paraId="68536F2A" w14:textId="77777777" w:rsidR="00B52E44" w:rsidRDefault="00581C29">
            <w:pPr>
              <w:jc w:val="center"/>
            </w:pPr>
            <w:r>
              <w:rPr>
                <w:b/>
                <w:bCs/>
                <w:color w:val="FFFFFF"/>
                <w:sz w:val="19"/>
                <w:szCs w:val="19"/>
              </w:rPr>
              <w:t>項目数</w:t>
            </w:r>
          </w:p>
        </w:tc>
        <w:tc>
          <w:tcPr>
            <w:tcW w:w="2576" w:type="dxa"/>
            <w:shd w:val="clear" w:color="auto" w:fill="1F3864"/>
            <w:tcMar>
              <w:top w:w="60" w:type="dxa"/>
              <w:left w:w="110" w:type="dxa"/>
              <w:bottom w:w="60" w:type="dxa"/>
              <w:right w:w="110" w:type="dxa"/>
            </w:tcMar>
            <w:vAlign w:val="center"/>
          </w:tcPr>
          <w:p w14:paraId="68536F2B" w14:textId="77777777" w:rsidR="00B52E44" w:rsidRDefault="00581C29">
            <w:pPr>
              <w:jc w:val="center"/>
            </w:pPr>
            <w:r>
              <w:rPr>
                <w:b/>
                <w:bCs/>
                <w:color w:val="FFFFFF"/>
                <w:sz w:val="19"/>
                <w:szCs w:val="19"/>
              </w:rPr>
              <w:t>評価スキーム</w:t>
            </w:r>
          </w:p>
        </w:tc>
        <w:tc>
          <w:tcPr>
            <w:tcW w:w="1400" w:type="dxa"/>
            <w:shd w:val="clear" w:color="auto" w:fill="1F3864"/>
            <w:tcMar>
              <w:top w:w="60" w:type="dxa"/>
              <w:left w:w="110" w:type="dxa"/>
              <w:bottom w:w="60" w:type="dxa"/>
              <w:right w:w="110" w:type="dxa"/>
            </w:tcMar>
            <w:vAlign w:val="center"/>
          </w:tcPr>
          <w:p w14:paraId="68536F2C" w14:textId="77777777" w:rsidR="00B52E44" w:rsidRDefault="00581C29">
            <w:pPr>
              <w:jc w:val="center"/>
            </w:pPr>
            <w:r>
              <w:rPr>
                <w:b/>
                <w:bCs/>
                <w:color w:val="FFFFFF"/>
                <w:sz w:val="19"/>
                <w:szCs w:val="19"/>
              </w:rPr>
              <w:t>有効期限</w:t>
            </w:r>
          </w:p>
        </w:tc>
      </w:tr>
      <w:tr w:rsidR="00B52E44" w14:paraId="68536F33" w14:textId="77777777">
        <w:tc>
          <w:tcPr>
            <w:tcW w:w="1100" w:type="dxa"/>
            <w:tcMar>
              <w:top w:w="60" w:type="dxa"/>
              <w:left w:w="110" w:type="dxa"/>
              <w:bottom w:w="60" w:type="dxa"/>
              <w:right w:w="110" w:type="dxa"/>
            </w:tcMar>
            <w:vAlign w:val="center"/>
          </w:tcPr>
          <w:p w14:paraId="68536F2E" w14:textId="77777777" w:rsidR="00B52E44" w:rsidRDefault="00581C29">
            <w:r>
              <w:rPr>
                <w:color w:val="000000"/>
                <w:sz w:val="19"/>
                <w:szCs w:val="19"/>
              </w:rPr>
              <w:t>★3</w:t>
            </w:r>
          </w:p>
        </w:tc>
        <w:tc>
          <w:tcPr>
            <w:tcW w:w="3050" w:type="dxa"/>
            <w:tcMar>
              <w:top w:w="60" w:type="dxa"/>
              <w:left w:w="110" w:type="dxa"/>
              <w:bottom w:w="60" w:type="dxa"/>
              <w:right w:w="110" w:type="dxa"/>
            </w:tcMar>
            <w:vAlign w:val="center"/>
          </w:tcPr>
          <w:p w14:paraId="68536F2F" w14:textId="77777777" w:rsidR="00B52E44" w:rsidRDefault="00581C29">
            <w:r>
              <w:rPr>
                <w:color w:val="000000"/>
                <w:sz w:val="19"/>
                <w:szCs w:val="19"/>
              </w:rPr>
              <w:t>全企業が最低限実施すべき対策（一般的な攻撃に対処）</w:t>
            </w:r>
          </w:p>
        </w:tc>
        <w:tc>
          <w:tcPr>
            <w:tcW w:w="900" w:type="dxa"/>
            <w:tcMar>
              <w:top w:w="60" w:type="dxa"/>
              <w:left w:w="110" w:type="dxa"/>
              <w:bottom w:w="60" w:type="dxa"/>
              <w:right w:w="110" w:type="dxa"/>
            </w:tcMar>
            <w:vAlign w:val="center"/>
          </w:tcPr>
          <w:p w14:paraId="68536F30" w14:textId="77777777" w:rsidR="00B52E44" w:rsidRDefault="00581C29">
            <w:r>
              <w:rPr>
                <w:color w:val="000000"/>
                <w:sz w:val="19"/>
                <w:szCs w:val="19"/>
              </w:rPr>
              <w:t>26項目</w:t>
            </w:r>
          </w:p>
        </w:tc>
        <w:tc>
          <w:tcPr>
            <w:tcW w:w="2576" w:type="dxa"/>
            <w:tcMar>
              <w:top w:w="60" w:type="dxa"/>
              <w:left w:w="110" w:type="dxa"/>
              <w:bottom w:w="60" w:type="dxa"/>
              <w:right w:w="110" w:type="dxa"/>
            </w:tcMar>
            <w:vAlign w:val="center"/>
          </w:tcPr>
          <w:p w14:paraId="68536F31" w14:textId="77777777" w:rsidR="00B52E44" w:rsidRDefault="00581C29">
            <w:r>
              <w:rPr>
                <w:color w:val="000000"/>
                <w:sz w:val="19"/>
                <w:szCs w:val="19"/>
              </w:rPr>
              <w:t>自己評価＋専門家の確認（中立なら社内可）</w:t>
            </w:r>
          </w:p>
        </w:tc>
        <w:tc>
          <w:tcPr>
            <w:tcW w:w="1400" w:type="dxa"/>
            <w:tcMar>
              <w:top w:w="60" w:type="dxa"/>
              <w:left w:w="110" w:type="dxa"/>
              <w:bottom w:w="60" w:type="dxa"/>
              <w:right w:w="110" w:type="dxa"/>
            </w:tcMar>
            <w:vAlign w:val="center"/>
          </w:tcPr>
          <w:p w14:paraId="68536F32" w14:textId="77777777" w:rsidR="00B52E44" w:rsidRDefault="00581C29">
            <w:r>
              <w:rPr>
                <w:color w:val="000000"/>
                <w:sz w:val="19"/>
                <w:szCs w:val="19"/>
              </w:rPr>
              <w:t>1年</w:t>
            </w:r>
          </w:p>
        </w:tc>
      </w:tr>
      <w:tr w:rsidR="00B52E44" w14:paraId="68536F39" w14:textId="77777777">
        <w:tc>
          <w:tcPr>
            <w:tcW w:w="1100" w:type="dxa"/>
            <w:tcMar>
              <w:top w:w="60" w:type="dxa"/>
              <w:left w:w="110" w:type="dxa"/>
              <w:bottom w:w="60" w:type="dxa"/>
              <w:right w:w="110" w:type="dxa"/>
            </w:tcMar>
            <w:vAlign w:val="center"/>
          </w:tcPr>
          <w:p w14:paraId="68536F34" w14:textId="77777777" w:rsidR="00B52E44" w:rsidRDefault="00581C29">
            <w:r>
              <w:rPr>
                <w:color w:val="000000"/>
                <w:sz w:val="19"/>
                <w:szCs w:val="19"/>
              </w:rPr>
              <w:t>★4</w:t>
            </w:r>
          </w:p>
        </w:tc>
        <w:tc>
          <w:tcPr>
            <w:tcW w:w="3050" w:type="dxa"/>
            <w:tcMar>
              <w:top w:w="60" w:type="dxa"/>
              <w:left w:w="110" w:type="dxa"/>
              <w:bottom w:w="60" w:type="dxa"/>
              <w:right w:w="110" w:type="dxa"/>
            </w:tcMar>
            <w:vAlign w:val="center"/>
          </w:tcPr>
          <w:p w14:paraId="68536F35" w14:textId="77777777" w:rsidR="00B52E44" w:rsidRDefault="00581C29">
            <w:r>
              <w:rPr>
                <w:color w:val="000000"/>
                <w:sz w:val="19"/>
                <w:szCs w:val="19"/>
              </w:rPr>
              <w:t>標準的に目指すべき対策（SC全体への打撃も想定）</w:t>
            </w:r>
          </w:p>
        </w:tc>
        <w:tc>
          <w:tcPr>
            <w:tcW w:w="900" w:type="dxa"/>
            <w:tcMar>
              <w:top w:w="60" w:type="dxa"/>
              <w:left w:w="110" w:type="dxa"/>
              <w:bottom w:w="60" w:type="dxa"/>
              <w:right w:w="110" w:type="dxa"/>
            </w:tcMar>
            <w:vAlign w:val="center"/>
          </w:tcPr>
          <w:p w14:paraId="68536F36" w14:textId="77777777" w:rsidR="00B52E44" w:rsidRDefault="00581C29">
            <w:r>
              <w:rPr>
                <w:color w:val="000000"/>
                <w:sz w:val="19"/>
                <w:szCs w:val="19"/>
              </w:rPr>
              <w:t>43項目</w:t>
            </w:r>
          </w:p>
        </w:tc>
        <w:tc>
          <w:tcPr>
            <w:tcW w:w="2576" w:type="dxa"/>
            <w:tcMar>
              <w:top w:w="60" w:type="dxa"/>
              <w:left w:w="110" w:type="dxa"/>
              <w:bottom w:w="60" w:type="dxa"/>
              <w:right w:w="110" w:type="dxa"/>
            </w:tcMar>
            <w:vAlign w:val="center"/>
          </w:tcPr>
          <w:p w14:paraId="68536F37" w14:textId="77777777" w:rsidR="00B52E44" w:rsidRDefault="00581C29">
            <w:r>
              <w:rPr>
                <w:color w:val="000000"/>
                <w:sz w:val="19"/>
                <w:szCs w:val="19"/>
              </w:rPr>
              <w:t>社外の評価機関による第三者評価が必須</w:t>
            </w:r>
          </w:p>
        </w:tc>
        <w:tc>
          <w:tcPr>
            <w:tcW w:w="1400" w:type="dxa"/>
            <w:tcMar>
              <w:top w:w="60" w:type="dxa"/>
              <w:left w:w="110" w:type="dxa"/>
              <w:bottom w:w="60" w:type="dxa"/>
              <w:right w:w="110" w:type="dxa"/>
            </w:tcMar>
            <w:vAlign w:val="center"/>
          </w:tcPr>
          <w:p w14:paraId="68536F38" w14:textId="77777777" w:rsidR="00B52E44" w:rsidRDefault="00581C29">
            <w:r>
              <w:rPr>
                <w:color w:val="000000"/>
                <w:sz w:val="19"/>
                <w:szCs w:val="19"/>
              </w:rPr>
              <w:t>3年</w:t>
            </w:r>
          </w:p>
        </w:tc>
      </w:tr>
      <w:tr w:rsidR="00B52E44" w14:paraId="68536F3F" w14:textId="77777777">
        <w:tc>
          <w:tcPr>
            <w:tcW w:w="1100" w:type="dxa"/>
            <w:tcMar>
              <w:top w:w="60" w:type="dxa"/>
              <w:left w:w="110" w:type="dxa"/>
              <w:bottom w:w="60" w:type="dxa"/>
              <w:right w:w="110" w:type="dxa"/>
            </w:tcMar>
            <w:vAlign w:val="center"/>
          </w:tcPr>
          <w:p w14:paraId="68536F3A" w14:textId="77777777" w:rsidR="00B52E44" w:rsidRDefault="00581C29">
            <w:r>
              <w:rPr>
                <w:color w:val="000000"/>
                <w:sz w:val="19"/>
                <w:szCs w:val="19"/>
              </w:rPr>
              <w:t>★5</w:t>
            </w:r>
          </w:p>
        </w:tc>
        <w:tc>
          <w:tcPr>
            <w:tcW w:w="3050" w:type="dxa"/>
            <w:tcMar>
              <w:top w:w="60" w:type="dxa"/>
              <w:left w:w="110" w:type="dxa"/>
              <w:bottom w:w="60" w:type="dxa"/>
              <w:right w:w="110" w:type="dxa"/>
            </w:tcMar>
            <w:vAlign w:val="center"/>
          </w:tcPr>
          <w:p w14:paraId="68536F3B" w14:textId="77777777" w:rsidR="00B52E44" w:rsidRDefault="00581C29">
            <w:r>
              <w:rPr>
                <w:color w:val="000000"/>
                <w:sz w:val="19"/>
                <w:szCs w:val="19"/>
              </w:rPr>
              <w:t>未知の攻撃を含む高度な攻撃に備える最上位</w:t>
            </w:r>
          </w:p>
        </w:tc>
        <w:tc>
          <w:tcPr>
            <w:tcW w:w="900" w:type="dxa"/>
            <w:tcMar>
              <w:top w:w="60" w:type="dxa"/>
              <w:left w:w="110" w:type="dxa"/>
              <w:bottom w:w="60" w:type="dxa"/>
              <w:right w:w="110" w:type="dxa"/>
            </w:tcMar>
            <w:vAlign w:val="center"/>
          </w:tcPr>
          <w:p w14:paraId="68536F3C" w14:textId="77777777" w:rsidR="00B52E44" w:rsidRDefault="00581C29">
            <w:r>
              <w:rPr>
                <w:color w:val="000000"/>
                <w:sz w:val="19"/>
                <w:szCs w:val="19"/>
              </w:rPr>
              <w:t>今後策定</w:t>
            </w:r>
          </w:p>
        </w:tc>
        <w:tc>
          <w:tcPr>
            <w:tcW w:w="2576" w:type="dxa"/>
            <w:tcMar>
              <w:top w:w="60" w:type="dxa"/>
              <w:left w:w="110" w:type="dxa"/>
              <w:bottom w:w="60" w:type="dxa"/>
              <w:right w:w="110" w:type="dxa"/>
            </w:tcMar>
            <w:vAlign w:val="center"/>
          </w:tcPr>
          <w:p w14:paraId="68536F3D" w14:textId="77777777" w:rsidR="00B52E44" w:rsidRDefault="00581C29">
            <w:r>
              <w:rPr>
                <w:color w:val="000000"/>
                <w:sz w:val="19"/>
                <w:szCs w:val="19"/>
              </w:rPr>
              <w:t>今後検討</w:t>
            </w:r>
          </w:p>
        </w:tc>
        <w:tc>
          <w:tcPr>
            <w:tcW w:w="1400" w:type="dxa"/>
            <w:tcMar>
              <w:top w:w="60" w:type="dxa"/>
              <w:left w:w="110" w:type="dxa"/>
              <w:bottom w:w="60" w:type="dxa"/>
              <w:right w:w="110" w:type="dxa"/>
            </w:tcMar>
            <w:vAlign w:val="center"/>
          </w:tcPr>
          <w:p w14:paraId="68536F3E" w14:textId="77777777" w:rsidR="00B52E44" w:rsidRDefault="00581C29">
            <w:r>
              <w:rPr>
                <w:color w:val="000000"/>
                <w:sz w:val="19"/>
                <w:szCs w:val="19"/>
              </w:rPr>
              <w:t>今後検討</w:t>
            </w:r>
          </w:p>
        </w:tc>
      </w:tr>
    </w:tbl>
    <w:p w14:paraId="68536F40" w14:textId="77777777" w:rsidR="00B52E44" w:rsidRDefault="00581C29">
      <w:pPr>
        <w:spacing w:before="60" w:after="160" w:line="264" w:lineRule="auto"/>
      </w:pPr>
      <w:r>
        <w:rPr>
          <w:color w:val="595959"/>
          <w:sz w:val="19"/>
          <w:szCs w:val="19"/>
        </w:rPr>
        <w:t>※ 上位は下位の項目をすべて含みます。★3を取得していなくても★4を目指せます（順序の縛りなし）。★1・★2に相当するのは自己宣言のSECURITY ACTIONです。</w:t>
      </w:r>
    </w:p>
    <w:p w14:paraId="68536F41" w14:textId="77777777" w:rsidR="00B52E44" w:rsidRDefault="00581C29">
      <w:pPr>
        <w:pStyle w:val="2"/>
      </w:pPr>
      <w:bookmarkStart w:id="10" w:name="_Toc235094727"/>
      <w:r>
        <w:rPr>
          <w:b w:val="0"/>
          <w:bCs w:val="0"/>
          <w:color w:val="000000"/>
          <w:sz w:val="21"/>
          <w:szCs w:val="21"/>
        </w:rPr>
        <w:t>★の割り当てルール（トリアージの判定根拠）</w:t>
      </w:r>
      <w:bookmarkEnd w:id="10"/>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00"/>
        <w:gridCol w:w="4300"/>
        <w:gridCol w:w="900"/>
        <w:gridCol w:w="2526"/>
      </w:tblGrid>
      <w:tr w:rsidR="00B52E44" w14:paraId="68536F46" w14:textId="77777777">
        <w:trPr>
          <w:tblHeader/>
        </w:trPr>
        <w:tc>
          <w:tcPr>
            <w:tcW w:w="1300" w:type="dxa"/>
            <w:shd w:val="clear" w:color="auto" w:fill="1F3864"/>
            <w:tcMar>
              <w:top w:w="60" w:type="dxa"/>
              <w:left w:w="110" w:type="dxa"/>
              <w:bottom w:w="60" w:type="dxa"/>
              <w:right w:w="110" w:type="dxa"/>
            </w:tcMar>
            <w:vAlign w:val="center"/>
          </w:tcPr>
          <w:p w14:paraId="68536F42" w14:textId="77777777" w:rsidR="00B52E44" w:rsidRDefault="00581C29">
            <w:pPr>
              <w:jc w:val="center"/>
            </w:pPr>
            <w:r>
              <w:rPr>
                <w:b/>
                <w:bCs/>
                <w:color w:val="FFFFFF"/>
                <w:sz w:val="19"/>
                <w:szCs w:val="19"/>
              </w:rPr>
              <w:t>区分</w:t>
            </w:r>
          </w:p>
        </w:tc>
        <w:tc>
          <w:tcPr>
            <w:tcW w:w="4300" w:type="dxa"/>
            <w:shd w:val="clear" w:color="auto" w:fill="1F3864"/>
            <w:tcMar>
              <w:top w:w="60" w:type="dxa"/>
              <w:left w:w="110" w:type="dxa"/>
              <w:bottom w:w="60" w:type="dxa"/>
              <w:right w:w="110" w:type="dxa"/>
            </w:tcMar>
            <w:vAlign w:val="center"/>
          </w:tcPr>
          <w:p w14:paraId="68536F43" w14:textId="77777777" w:rsidR="00B52E44" w:rsidRDefault="00581C29">
            <w:pPr>
              <w:jc w:val="center"/>
            </w:pPr>
            <w:r>
              <w:rPr>
                <w:b/>
                <w:bCs/>
                <w:color w:val="FFFFFF"/>
                <w:sz w:val="19"/>
                <w:szCs w:val="19"/>
              </w:rPr>
              <w:t>委託先の特性（いずれかに該当）</w:t>
            </w:r>
          </w:p>
        </w:tc>
        <w:tc>
          <w:tcPr>
            <w:tcW w:w="900" w:type="dxa"/>
            <w:shd w:val="clear" w:color="auto" w:fill="1F3864"/>
            <w:tcMar>
              <w:top w:w="60" w:type="dxa"/>
              <w:left w:w="110" w:type="dxa"/>
              <w:bottom w:w="60" w:type="dxa"/>
              <w:right w:w="110" w:type="dxa"/>
            </w:tcMar>
            <w:vAlign w:val="center"/>
          </w:tcPr>
          <w:p w14:paraId="68536F44" w14:textId="77777777" w:rsidR="00B52E44" w:rsidRDefault="00581C29">
            <w:pPr>
              <w:jc w:val="center"/>
            </w:pPr>
            <w:r>
              <w:rPr>
                <w:b/>
                <w:bCs/>
                <w:color w:val="FFFFFF"/>
                <w:sz w:val="19"/>
                <w:szCs w:val="19"/>
              </w:rPr>
              <w:t>推奨★</w:t>
            </w:r>
          </w:p>
        </w:tc>
        <w:tc>
          <w:tcPr>
            <w:tcW w:w="2526" w:type="dxa"/>
            <w:shd w:val="clear" w:color="auto" w:fill="1F3864"/>
            <w:tcMar>
              <w:top w:w="60" w:type="dxa"/>
              <w:left w:w="110" w:type="dxa"/>
              <w:bottom w:w="60" w:type="dxa"/>
              <w:right w:w="110" w:type="dxa"/>
            </w:tcMar>
            <w:vAlign w:val="center"/>
          </w:tcPr>
          <w:p w14:paraId="68536F45" w14:textId="77777777" w:rsidR="00B52E44" w:rsidRDefault="00581C29">
            <w:pPr>
              <w:jc w:val="center"/>
            </w:pPr>
            <w:r>
              <w:rPr>
                <w:b/>
                <w:bCs/>
                <w:color w:val="FFFFFF"/>
                <w:sz w:val="19"/>
                <w:szCs w:val="19"/>
              </w:rPr>
              <w:t>備考</w:t>
            </w:r>
          </w:p>
        </w:tc>
      </w:tr>
      <w:tr w:rsidR="00B52E44" w14:paraId="68536F4B" w14:textId="77777777">
        <w:tc>
          <w:tcPr>
            <w:tcW w:w="1300" w:type="dxa"/>
            <w:shd w:val="clear" w:color="auto" w:fill="FFC7CE"/>
            <w:tcMar>
              <w:top w:w="60" w:type="dxa"/>
              <w:left w:w="110" w:type="dxa"/>
              <w:bottom w:w="60" w:type="dxa"/>
              <w:right w:w="110" w:type="dxa"/>
            </w:tcMar>
            <w:vAlign w:val="center"/>
          </w:tcPr>
          <w:p w14:paraId="68536F47" w14:textId="77777777" w:rsidR="00B52E44" w:rsidRDefault="00581C29">
            <w:r>
              <w:rPr>
                <w:color w:val="000000"/>
                <w:sz w:val="19"/>
                <w:szCs w:val="19"/>
              </w:rPr>
              <w:t>A：最重要</w:t>
            </w:r>
          </w:p>
        </w:tc>
        <w:tc>
          <w:tcPr>
            <w:tcW w:w="4300" w:type="dxa"/>
            <w:tcMar>
              <w:top w:w="60" w:type="dxa"/>
              <w:left w:w="110" w:type="dxa"/>
              <w:bottom w:w="60" w:type="dxa"/>
              <w:right w:w="110" w:type="dxa"/>
            </w:tcMar>
            <w:vAlign w:val="center"/>
          </w:tcPr>
          <w:p w14:paraId="68536F48" w14:textId="77777777" w:rsidR="00B52E44" w:rsidRDefault="00581C29">
            <w:r>
              <w:rPr>
                <w:color w:val="000000"/>
                <w:sz w:val="19"/>
                <w:szCs w:val="19"/>
              </w:rPr>
              <w:t>重要情報（個人情報・営業秘密・重要技術等）を預けている／供給停止が事業に大きく影響</w:t>
            </w:r>
          </w:p>
        </w:tc>
        <w:tc>
          <w:tcPr>
            <w:tcW w:w="900" w:type="dxa"/>
            <w:tcMar>
              <w:top w:w="60" w:type="dxa"/>
              <w:left w:w="110" w:type="dxa"/>
              <w:bottom w:w="60" w:type="dxa"/>
              <w:right w:w="110" w:type="dxa"/>
            </w:tcMar>
            <w:vAlign w:val="center"/>
          </w:tcPr>
          <w:p w14:paraId="68536F49" w14:textId="77777777" w:rsidR="00B52E44" w:rsidRDefault="00581C29">
            <w:pPr>
              <w:jc w:val="center"/>
            </w:pPr>
            <w:r>
              <w:rPr>
                <w:b/>
                <w:bCs/>
                <w:color w:val="000000"/>
                <w:sz w:val="19"/>
                <w:szCs w:val="19"/>
              </w:rPr>
              <w:t>★4</w:t>
            </w:r>
          </w:p>
        </w:tc>
        <w:tc>
          <w:tcPr>
            <w:tcW w:w="2526" w:type="dxa"/>
            <w:tcMar>
              <w:top w:w="60" w:type="dxa"/>
              <w:left w:w="110" w:type="dxa"/>
              <w:bottom w:w="60" w:type="dxa"/>
              <w:right w:w="110" w:type="dxa"/>
            </w:tcMar>
            <w:vAlign w:val="center"/>
          </w:tcPr>
          <w:p w14:paraId="68536F4A" w14:textId="77777777" w:rsidR="00B52E44" w:rsidRDefault="00581C29">
            <w:r>
              <w:rPr>
                <w:color w:val="000000"/>
                <w:sz w:val="19"/>
                <w:szCs w:val="19"/>
              </w:rPr>
              <w:t>第三者評価が必須。早めの協議を</w:t>
            </w:r>
          </w:p>
        </w:tc>
      </w:tr>
      <w:tr w:rsidR="00B52E44" w14:paraId="68536F50" w14:textId="77777777">
        <w:tc>
          <w:tcPr>
            <w:tcW w:w="1300" w:type="dxa"/>
            <w:shd w:val="clear" w:color="auto" w:fill="FFEB9C"/>
            <w:tcMar>
              <w:top w:w="60" w:type="dxa"/>
              <w:left w:w="110" w:type="dxa"/>
              <w:bottom w:w="60" w:type="dxa"/>
              <w:right w:w="110" w:type="dxa"/>
            </w:tcMar>
            <w:vAlign w:val="center"/>
          </w:tcPr>
          <w:p w14:paraId="68536F4C" w14:textId="77777777" w:rsidR="00B52E44" w:rsidRDefault="00581C29">
            <w:r>
              <w:rPr>
                <w:color w:val="000000"/>
                <w:sz w:val="19"/>
                <w:szCs w:val="19"/>
              </w:rPr>
              <w:t>B：重要</w:t>
            </w:r>
          </w:p>
        </w:tc>
        <w:tc>
          <w:tcPr>
            <w:tcW w:w="4300" w:type="dxa"/>
            <w:tcMar>
              <w:top w:w="60" w:type="dxa"/>
              <w:left w:w="110" w:type="dxa"/>
              <w:bottom w:w="60" w:type="dxa"/>
              <w:right w:w="110" w:type="dxa"/>
            </w:tcMar>
            <w:vAlign w:val="center"/>
          </w:tcPr>
          <w:p w14:paraId="68536F4D" w14:textId="77777777" w:rsidR="00B52E44" w:rsidRDefault="00581C29">
            <w:r>
              <w:rPr>
                <w:color w:val="000000"/>
                <w:sz w:val="19"/>
                <w:szCs w:val="19"/>
              </w:rPr>
              <w:t>Aには当たらないが、システム接続や中程度の情報・影響があり、リスクが一定以上</w:t>
            </w:r>
          </w:p>
        </w:tc>
        <w:tc>
          <w:tcPr>
            <w:tcW w:w="900" w:type="dxa"/>
            <w:tcMar>
              <w:top w:w="60" w:type="dxa"/>
              <w:left w:w="110" w:type="dxa"/>
              <w:bottom w:w="60" w:type="dxa"/>
              <w:right w:w="110" w:type="dxa"/>
            </w:tcMar>
            <w:vAlign w:val="center"/>
          </w:tcPr>
          <w:p w14:paraId="68536F4E" w14:textId="77777777" w:rsidR="00B52E44" w:rsidRDefault="00581C29">
            <w:pPr>
              <w:jc w:val="center"/>
            </w:pPr>
            <w:r>
              <w:rPr>
                <w:b/>
                <w:bCs/>
                <w:color w:val="000000"/>
                <w:sz w:val="19"/>
                <w:szCs w:val="19"/>
              </w:rPr>
              <w:t>★3</w:t>
            </w:r>
          </w:p>
        </w:tc>
        <w:tc>
          <w:tcPr>
            <w:tcW w:w="2526" w:type="dxa"/>
            <w:tcMar>
              <w:top w:w="60" w:type="dxa"/>
              <w:left w:w="110" w:type="dxa"/>
              <w:bottom w:w="60" w:type="dxa"/>
              <w:right w:w="110" w:type="dxa"/>
            </w:tcMar>
            <w:vAlign w:val="center"/>
          </w:tcPr>
          <w:p w14:paraId="68536F4F" w14:textId="77777777" w:rsidR="00B52E44" w:rsidRDefault="00581C29">
            <w:r>
              <w:rPr>
                <w:color w:val="000000"/>
                <w:sz w:val="19"/>
                <w:szCs w:val="19"/>
              </w:rPr>
              <w:t>まず★3の共通項目を確実に</w:t>
            </w:r>
          </w:p>
        </w:tc>
      </w:tr>
      <w:tr w:rsidR="00B52E44" w14:paraId="68536F55" w14:textId="77777777">
        <w:tc>
          <w:tcPr>
            <w:tcW w:w="1300" w:type="dxa"/>
            <w:shd w:val="clear" w:color="auto" w:fill="C6EFCE"/>
            <w:tcMar>
              <w:top w:w="60" w:type="dxa"/>
              <w:left w:w="110" w:type="dxa"/>
              <w:bottom w:w="60" w:type="dxa"/>
              <w:right w:w="110" w:type="dxa"/>
            </w:tcMar>
            <w:vAlign w:val="center"/>
          </w:tcPr>
          <w:p w14:paraId="68536F51" w14:textId="77777777" w:rsidR="00B52E44" w:rsidRDefault="00581C29">
            <w:r>
              <w:rPr>
                <w:color w:val="000000"/>
                <w:sz w:val="19"/>
                <w:szCs w:val="19"/>
              </w:rPr>
              <w:t>C：一般</w:t>
            </w:r>
          </w:p>
        </w:tc>
        <w:tc>
          <w:tcPr>
            <w:tcW w:w="4300" w:type="dxa"/>
            <w:tcMar>
              <w:top w:w="60" w:type="dxa"/>
              <w:left w:w="110" w:type="dxa"/>
              <w:bottom w:w="60" w:type="dxa"/>
              <w:right w:w="110" w:type="dxa"/>
            </w:tcMar>
            <w:vAlign w:val="center"/>
          </w:tcPr>
          <w:p w14:paraId="68536F52" w14:textId="77777777" w:rsidR="00B52E44" w:rsidRDefault="00581C29">
            <w:r>
              <w:rPr>
                <w:color w:val="000000"/>
                <w:sz w:val="19"/>
                <w:szCs w:val="19"/>
              </w:rPr>
              <w:t>接続なし・情報や影響が小さい一般的な取引</w:t>
            </w:r>
          </w:p>
        </w:tc>
        <w:tc>
          <w:tcPr>
            <w:tcW w:w="900" w:type="dxa"/>
            <w:tcMar>
              <w:top w:w="60" w:type="dxa"/>
              <w:left w:w="110" w:type="dxa"/>
              <w:bottom w:w="60" w:type="dxa"/>
              <w:right w:w="110" w:type="dxa"/>
            </w:tcMar>
            <w:vAlign w:val="center"/>
          </w:tcPr>
          <w:p w14:paraId="68536F53" w14:textId="77777777" w:rsidR="00B52E44" w:rsidRDefault="00581C29">
            <w:pPr>
              <w:jc w:val="center"/>
            </w:pPr>
            <w:r>
              <w:rPr>
                <w:b/>
                <w:bCs/>
                <w:color w:val="000000"/>
                <w:sz w:val="19"/>
                <w:szCs w:val="19"/>
              </w:rPr>
              <w:t>★3</w:t>
            </w:r>
          </w:p>
        </w:tc>
        <w:tc>
          <w:tcPr>
            <w:tcW w:w="2526" w:type="dxa"/>
            <w:tcMar>
              <w:top w:w="60" w:type="dxa"/>
              <w:left w:w="110" w:type="dxa"/>
              <w:bottom w:w="60" w:type="dxa"/>
              <w:right w:w="110" w:type="dxa"/>
            </w:tcMar>
            <w:vAlign w:val="center"/>
          </w:tcPr>
          <w:p w14:paraId="68536F54" w14:textId="77777777" w:rsidR="00B52E44" w:rsidRDefault="00581C29">
            <w:r>
              <w:rPr>
                <w:color w:val="000000"/>
                <w:sz w:val="19"/>
                <w:szCs w:val="19"/>
              </w:rPr>
              <w:t>段階的な着手も可</w:t>
            </w:r>
          </w:p>
        </w:tc>
      </w:tr>
      <w:tr w:rsidR="00B52E44" w14:paraId="68536F5A" w14:textId="77777777">
        <w:tc>
          <w:tcPr>
            <w:tcW w:w="1300" w:type="dxa"/>
            <w:shd w:val="clear" w:color="auto" w:fill="E7E6E6"/>
            <w:tcMar>
              <w:top w:w="60" w:type="dxa"/>
              <w:left w:w="110" w:type="dxa"/>
              <w:bottom w:w="60" w:type="dxa"/>
              <w:right w:w="110" w:type="dxa"/>
            </w:tcMar>
            <w:vAlign w:val="center"/>
          </w:tcPr>
          <w:p w14:paraId="68536F56" w14:textId="77777777" w:rsidR="00B52E44" w:rsidRDefault="00581C29">
            <w:r>
              <w:rPr>
                <w:color w:val="000000"/>
                <w:sz w:val="19"/>
                <w:szCs w:val="19"/>
              </w:rPr>
              <w:t>対象外</w:t>
            </w:r>
          </w:p>
        </w:tc>
        <w:tc>
          <w:tcPr>
            <w:tcW w:w="4300" w:type="dxa"/>
            <w:tcMar>
              <w:top w:w="60" w:type="dxa"/>
              <w:left w:w="110" w:type="dxa"/>
              <w:bottom w:w="60" w:type="dxa"/>
              <w:right w:w="110" w:type="dxa"/>
            </w:tcMar>
            <w:vAlign w:val="center"/>
          </w:tcPr>
          <w:p w14:paraId="68536F57" w14:textId="77777777" w:rsidR="00B52E44" w:rsidRDefault="00581C29">
            <w:r>
              <w:rPr>
                <w:color w:val="000000"/>
                <w:sz w:val="19"/>
                <w:szCs w:val="19"/>
              </w:rPr>
              <w:t>製造ラインの制御システム、納品する製品そのもの 等</w:t>
            </w:r>
          </w:p>
        </w:tc>
        <w:tc>
          <w:tcPr>
            <w:tcW w:w="900" w:type="dxa"/>
            <w:tcMar>
              <w:top w:w="60" w:type="dxa"/>
              <w:left w:w="110" w:type="dxa"/>
              <w:bottom w:w="60" w:type="dxa"/>
              <w:right w:w="110" w:type="dxa"/>
            </w:tcMar>
            <w:vAlign w:val="center"/>
          </w:tcPr>
          <w:p w14:paraId="68536F58" w14:textId="77777777" w:rsidR="00B52E44" w:rsidRDefault="00581C29">
            <w:pPr>
              <w:jc w:val="center"/>
            </w:pPr>
            <w:r>
              <w:rPr>
                <w:color w:val="000000"/>
                <w:sz w:val="19"/>
                <w:szCs w:val="19"/>
              </w:rPr>
              <w:t>―</w:t>
            </w:r>
          </w:p>
        </w:tc>
        <w:tc>
          <w:tcPr>
            <w:tcW w:w="2526" w:type="dxa"/>
            <w:tcMar>
              <w:top w:w="60" w:type="dxa"/>
              <w:left w:w="110" w:type="dxa"/>
              <w:bottom w:w="60" w:type="dxa"/>
              <w:right w:w="110" w:type="dxa"/>
            </w:tcMar>
            <w:vAlign w:val="center"/>
          </w:tcPr>
          <w:p w14:paraId="68536F59" w14:textId="77777777" w:rsidR="00B52E44" w:rsidRDefault="00581C29">
            <w:r>
              <w:rPr>
                <w:color w:val="000000"/>
                <w:sz w:val="19"/>
                <w:szCs w:val="19"/>
              </w:rPr>
              <w:t>本制度の対象外（別ガイドライン）</w:t>
            </w:r>
          </w:p>
        </w:tc>
      </w:tr>
    </w:tbl>
    <w:p w14:paraId="68536F5B" w14:textId="77777777" w:rsidR="00B52E44" w:rsidRDefault="00581C29">
      <w:pPr>
        <w:pStyle w:val="2"/>
      </w:pPr>
      <w:bookmarkStart w:id="11" w:name="_Toc235094728"/>
      <w:r>
        <w:rPr>
          <w:b w:val="0"/>
          <w:bCs w:val="0"/>
          <w:color w:val="000000"/>
          <w:sz w:val="21"/>
          <w:szCs w:val="21"/>
        </w:rPr>
        <w:t>リスクスコアの考え方</w:t>
      </w:r>
      <w:bookmarkEnd w:id="11"/>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6426"/>
      </w:tblGrid>
      <w:tr w:rsidR="00B52E44" w14:paraId="68536F5E" w14:textId="77777777">
        <w:trPr>
          <w:tblHeader/>
        </w:trPr>
        <w:tc>
          <w:tcPr>
            <w:tcW w:w="2600" w:type="dxa"/>
            <w:shd w:val="clear" w:color="auto" w:fill="1F3864"/>
            <w:tcMar>
              <w:top w:w="60" w:type="dxa"/>
              <w:left w:w="110" w:type="dxa"/>
              <w:bottom w:w="60" w:type="dxa"/>
              <w:right w:w="110" w:type="dxa"/>
            </w:tcMar>
            <w:vAlign w:val="center"/>
          </w:tcPr>
          <w:p w14:paraId="68536F5C" w14:textId="77777777" w:rsidR="00B52E44" w:rsidRDefault="00581C29">
            <w:pPr>
              <w:jc w:val="center"/>
            </w:pPr>
            <w:r>
              <w:rPr>
                <w:b/>
                <w:bCs/>
                <w:color w:val="FFFFFF"/>
                <w:sz w:val="19"/>
                <w:szCs w:val="19"/>
              </w:rPr>
              <w:t>評価軸</w:t>
            </w:r>
          </w:p>
        </w:tc>
        <w:tc>
          <w:tcPr>
            <w:tcW w:w="6426" w:type="dxa"/>
            <w:shd w:val="clear" w:color="auto" w:fill="1F3864"/>
            <w:tcMar>
              <w:top w:w="60" w:type="dxa"/>
              <w:left w:w="110" w:type="dxa"/>
              <w:bottom w:w="60" w:type="dxa"/>
              <w:right w:w="110" w:type="dxa"/>
            </w:tcMar>
            <w:vAlign w:val="center"/>
          </w:tcPr>
          <w:p w14:paraId="68536F5D" w14:textId="77777777" w:rsidR="00B52E44" w:rsidRDefault="00581C29">
            <w:pPr>
              <w:jc w:val="center"/>
            </w:pPr>
            <w:r>
              <w:rPr>
                <w:b/>
                <w:bCs/>
                <w:color w:val="FFFFFF"/>
                <w:sz w:val="19"/>
                <w:szCs w:val="19"/>
              </w:rPr>
              <w:t>選択肢と点数</w:t>
            </w:r>
          </w:p>
        </w:tc>
      </w:tr>
      <w:tr w:rsidR="00B52E44" w14:paraId="68536F61" w14:textId="77777777">
        <w:tc>
          <w:tcPr>
            <w:tcW w:w="2600" w:type="dxa"/>
            <w:tcMar>
              <w:top w:w="60" w:type="dxa"/>
              <w:left w:w="110" w:type="dxa"/>
              <w:bottom w:w="60" w:type="dxa"/>
              <w:right w:w="110" w:type="dxa"/>
            </w:tcMar>
            <w:vAlign w:val="center"/>
          </w:tcPr>
          <w:p w14:paraId="68536F5F" w14:textId="77777777" w:rsidR="00B52E44" w:rsidRDefault="00581C29">
            <w:r>
              <w:rPr>
                <w:color w:val="000000"/>
                <w:sz w:val="19"/>
                <w:szCs w:val="19"/>
              </w:rPr>
              <w:t>情報の重要度</w:t>
            </w:r>
          </w:p>
        </w:tc>
        <w:tc>
          <w:tcPr>
            <w:tcW w:w="6426" w:type="dxa"/>
            <w:tcMar>
              <w:top w:w="60" w:type="dxa"/>
              <w:left w:w="110" w:type="dxa"/>
              <w:bottom w:w="60" w:type="dxa"/>
              <w:right w:w="110" w:type="dxa"/>
            </w:tcMar>
            <w:vAlign w:val="center"/>
          </w:tcPr>
          <w:p w14:paraId="68536F60" w14:textId="77777777" w:rsidR="00B52E44" w:rsidRDefault="00581C29">
            <w:r>
              <w:rPr>
                <w:color w:val="000000"/>
                <w:sz w:val="19"/>
                <w:szCs w:val="19"/>
              </w:rPr>
              <w:t>高＝3 ／ 中＝2 ／ 低＝1</w:t>
            </w:r>
          </w:p>
        </w:tc>
      </w:tr>
      <w:tr w:rsidR="00B52E44" w14:paraId="68536F64" w14:textId="77777777">
        <w:tc>
          <w:tcPr>
            <w:tcW w:w="2600" w:type="dxa"/>
            <w:tcMar>
              <w:top w:w="60" w:type="dxa"/>
              <w:left w:w="110" w:type="dxa"/>
              <w:bottom w:w="60" w:type="dxa"/>
              <w:right w:w="110" w:type="dxa"/>
            </w:tcMar>
            <w:vAlign w:val="center"/>
          </w:tcPr>
          <w:p w14:paraId="68536F62" w14:textId="77777777" w:rsidR="00B52E44" w:rsidRDefault="00581C29">
            <w:r>
              <w:rPr>
                <w:color w:val="000000"/>
                <w:sz w:val="19"/>
                <w:szCs w:val="19"/>
              </w:rPr>
              <w:t>システム接続・アクセス</w:t>
            </w:r>
          </w:p>
        </w:tc>
        <w:tc>
          <w:tcPr>
            <w:tcW w:w="6426" w:type="dxa"/>
            <w:tcMar>
              <w:top w:w="60" w:type="dxa"/>
              <w:left w:w="110" w:type="dxa"/>
              <w:bottom w:w="60" w:type="dxa"/>
              <w:right w:w="110" w:type="dxa"/>
            </w:tcMar>
            <w:vAlign w:val="center"/>
          </w:tcPr>
          <w:p w14:paraId="68536F63" w14:textId="77777777" w:rsidR="00B52E44" w:rsidRDefault="00581C29">
            <w:r>
              <w:rPr>
                <w:color w:val="000000"/>
                <w:sz w:val="19"/>
                <w:szCs w:val="19"/>
              </w:rPr>
              <w:t>有＝3 ／ 一部＝2 ／ 無＝1</w:t>
            </w:r>
          </w:p>
        </w:tc>
      </w:tr>
      <w:tr w:rsidR="00B52E44" w14:paraId="68536F67" w14:textId="77777777">
        <w:tc>
          <w:tcPr>
            <w:tcW w:w="2600" w:type="dxa"/>
            <w:tcMar>
              <w:top w:w="60" w:type="dxa"/>
              <w:left w:w="110" w:type="dxa"/>
              <w:bottom w:w="60" w:type="dxa"/>
              <w:right w:w="110" w:type="dxa"/>
            </w:tcMar>
            <w:vAlign w:val="center"/>
          </w:tcPr>
          <w:p w14:paraId="68536F65" w14:textId="77777777" w:rsidR="00B52E44" w:rsidRDefault="00581C29">
            <w:r>
              <w:rPr>
                <w:color w:val="000000"/>
                <w:sz w:val="19"/>
                <w:szCs w:val="19"/>
              </w:rPr>
              <w:t>供給停止時の事業影響</w:t>
            </w:r>
          </w:p>
        </w:tc>
        <w:tc>
          <w:tcPr>
            <w:tcW w:w="6426" w:type="dxa"/>
            <w:tcMar>
              <w:top w:w="60" w:type="dxa"/>
              <w:left w:w="110" w:type="dxa"/>
              <w:bottom w:w="60" w:type="dxa"/>
              <w:right w:w="110" w:type="dxa"/>
            </w:tcMar>
            <w:vAlign w:val="center"/>
          </w:tcPr>
          <w:p w14:paraId="68536F66" w14:textId="77777777" w:rsidR="00B52E44" w:rsidRDefault="00581C29">
            <w:r>
              <w:rPr>
                <w:color w:val="000000"/>
                <w:sz w:val="19"/>
                <w:szCs w:val="19"/>
              </w:rPr>
              <w:t>大＝3 ／ 中＝2 ／ 小＝1</w:t>
            </w:r>
          </w:p>
        </w:tc>
      </w:tr>
      <w:tr w:rsidR="00B52E44" w14:paraId="68536F6A" w14:textId="77777777">
        <w:tc>
          <w:tcPr>
            <w:tcW w:w="2600" w:type="dxa"/>
            <w:tcMar>
              <w:top w:w="60" w:type="dxa"/>
              <w:left w:w="110" w:type="dxa"/>
              <w:bottom w:w="60" w:type="dxa"/>
              <w:right w:w="110" w:type="dxa"/>
            </w:tcMar>
            <w:vAlign w:val="center"/>
          </w:tcPr>
          <w:p w14:paraId="68536F68" w14:textId="77777777" w:rsidR="00B52E44" w:rsidRDefault="00581C29">
            <w:r>
              <w:rPr>
                <w:color w:val="000000"/>
                <w:sz w:val="19"/>
                <w:szCs w:val="19"/>
              </w:rPr>
              <w:t>リスクスコア</w:t>
            </w:r>
          </w:p>
        </w:tc>
        <w:tc>
          <w:tcPr>
            <w:tcW w:w="6426" w:type="dxa"/>
            <w:tcMar>
              <w:top w:w="60" w:type="dxa"/>
              <w:left w:w="110" w:type="dxa"/>
              <w:bottom w:w="60" w:type="dxa"/>
              <w:right w:w="110" w:type="dxa"/>
            </w:tcMar>
            <w:vAlign w:val="center"/>
          </w:tcPr>
          <w:p w14:paraId="68536F69" w14:textId="77777777" w:rsidR="00B52E44" w:rsidRDefault="00581C29">
            <w:r>
              <w:rPr>
                <w:color w:val="000000"/>
                <w:sz w:val="19"/>
                <w:szCs w:val="19"/>
              </w:rPr>
              <w:t>上記3軸の合計（3〜9）</w:t>
            </w:r>
          </w:p>
        </w:tc>
      </w:tr>
      <w:tr w:rsidR="00B52E44" w14:paraId="68536F6D" w14:textId="77777777">
        <w:tc>
          <w:tcPr>
            <w:tcW w:w="2600" w:type="dxa"/>
            <w:tcMar>
              <w:top w:w="60" w:type="dxa"/>
              <w:left w:w="110" w:type="dxa"/>
              <w:bottom w:w="60" w:type="dxa"/>
              <w:right w:w="110" w:type="dxa"/>
            </w:tcMar>
            <w:vAlign w:val="center"/>
          </w:tcPr>
          <w:p w14:paraId="68536F6B" w14:textId="77777777" w:rsidR="00B52E44" w:rsidRDefault="00581C29">
            <w:r>
              <w:rPr>
                <w:color w:val="000000"/>
                <w:sz w:val="19"/>
                <w:szCs w:val="19"/>
              </w:rPr>
              <w:t>区分・推奨★の判定</w:t>
            </w:r>
          </w:p>
        </w:tc>
        <w:tc>
          <w:tcPr>
            <w:tcW w:w="6426" w:type="dxa"/>
            <w:tcMar>
              <w:top w:w="60" w:type="dxa"/>
              <w:left w:w="110" w:type="dxa"/>
              <w:bottom w:w="60" w:type="dxa"/>
              <w:right w:w="110" w:type="dxa"/>
            </w:tcMar>
            <w:vAlign w:val="center"/>
          </w:tcPr>
          <w:p w14:paraId="68536F6C" w14:textId="77777777" w:rsidR="00B52E44" w:rsidRDefault="00581C29">
            <w:r>
              <w:rPr>
                <w:color w:val="000000"/>
                <w:sz w:val="19"/>
                <w:szCs w:val="19"/>
              </w:rPr>
              <w:t>「情報＝高」または「事業影響＝大」→ A（★4）／ それ以外でスコア5以上 → B（★3）／ スコア4以下 → C（★3・まず着手）</w:t>
            </w:r>
          </w:p>
        </w:tc>
      </w:tr>
    </w:tbl>
    <w:p w14:paraId="68536F6E" w14:textId="77777777" w:rsidR="00B52E44" w:rsidRDefault="00581C29">
      <w:pPr>
        <w:pStyle w:val="2"/>
      </w:pPr>
      <w:bookmarkStart w:id="12" w:name="_Toc235094729"/>
      <w:r>
        <w:rPr>
          <w:b w:val="0"/>
          <w:bCs w:val="0"/>
          <w:color w:val="000000"/>
          <w:sz w:val="21"/>
          <w:szCs w:val="21"/>
        </w:rPr>
        <w:t>トリアージ表のイメージ（記入例）</w:t>
      </w:r>
      <w:bookmarkEnd w:id="12"/>
    </w:p>
    <w:p w14:paraId="68536F6F" w14:textId="77777777" w:rsidR="00B52E44" w:rsidRDefault="00581C29">
      <w:pPr>
        <w:spacing w:after="80" w:line="264" w:lineRule="auto"/>
      </w:pPr>
      <w:r>
        <w:rPr>
          <w:color w:val="595959"/>
          <w:sz w:val="19"/>
          <w:szCs w:val="19"/>
        </w:rPr>
        <w:t>別添Excelでは、委託先ごとに下記を選ぶとスコア・区分・推奨★が自動計算されます。</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900"/>
        <w:gridCol w:w="800"/>
        <w:gridCol w:w="900"/>
        <w:gridCol w:w="900"/>
        <w:gridCol w:w="900"/>
        <w:gridCol w:w="1400"/>
        <w:gridCol w:w="1326"/>
      </w:tblGrid>
      <w:tr w:rsidR="00B52E44" w14:paraId="68536F78" w14:textId="77777777">
        <w:trPr>
          <w:tblHeader/>
        </w:trPr>
        <w:tc>
          <w:tcPr>
            <w:tcW w:w="1900" w:type="dxa"/>
            <w:shd w:val="clear" w:color="auto" w:fill="1F3864"/>
            <w:tcMar>
              <w:top w:w="60" w:type="dxa"/>
              <w:left w:w="110" w:type="dxa"/>
              <w:bottom w:w="60" w:type="dxa"/>
              <w:right w:w="110" w:type="dxa"/>
            </w:tcMar>
            <w:vAlign w:val="center"/>
          </w:tcPr>
          <w:p w14:paraId="68536F70" w14:textId="77777777" w:rsidR="00B52E44" w:rsidRDefault="00581C29">
            <w:pPr>
              <w:jc w:val="center"/>
            </w:pPr>
            <w:r>
              <w:rPr>
                <w:b/>
                <w:bCs/>
                <w:color w:val="FFFFFF"/>
                <w:sz w:val="19"/>
                <w:szCs w:val="19"/>
              </w:rPr>
              <w:lastRenderedPageBreak/>
              <w:t>委託先名</w:t>
            </w:r>
          </w:p>
        </w:tc>
        <w:tc>
          <w:tcPr>
            <w:tcW w:w="900" w:type="dxa"/>
            <w:shd w:val="clear" w:color="auto" w:fill="1F3864"/>
            <w:tcMar>
              <w:top w:w="60" w:type="dxa"/>
              <w:left w:w="110" w:type="dxa"/>
              <w:bottom w:w="60" w:type="dxa"/>
              <w:right w:w="110" w:type="dxa"/>
            </w:tcMar>
            <w:vAlign w:val="center"/>
          </w:tcPr>
          <w:p w14:paraId="68536F71" w14:textId="77777777" w:rsidR="00B52E44" w:rsidRDefault="00581C29">
            <w:pPr>
              <w:jc w:val="center"/>
            </w:pPr>
            <w:r>
              <w:rPr>
                <w:b/>
                <w:bCs/>
                <w:color w:val="FFFFFF"/>
                <w:sz w:val="19"/>
                <w:szCs w:val="19"/>
              </w:rPr>
              <w:t>情報</w:t>
            </w:r>
          </w:p>
        </w:tc>
        <w:tc>
          <w:tcPr>
            <w:tcW w:w="800" w:type="dxa"/>
            <w:shd w:val="clear" w:color="auto" w:fill="1F3864"/>
            <w:tcMar>
              <w:top w:w="60" w:type="dxa"/>
              <w:left w:w="110" w:type="dxa"/>
              <w:bottom w:w="60" w:type="dxa"/>
              <w:right w:w="110" w:type="dxa"/>
            </w:tcMar>
            <w:vAlign w:val="center"/>
          </w:tcPr>
          <w:p w14:paraId="68536F72" w14:textId="77777777" w:rsidR="00B52E44" w:rsidRDefault="00581C29">
            <w:pPr>
              <w:jc w:val="center"/>
            </w:pPr>
            <w:r>
              <w:rPr>
                <w:b/>
                <w:bCs/>
                <w:color w:val="FFFFFF"/>
                <w:sz w:val="19"/>
                <w:szCs w:val="19"/>
              </w:rPr>
              <w:t>接続</w:t>
            </w:r>
          </w:p>
        </w:tc>
        <w:tc>
          <w:tcPr>
            <w:tcW w:w="900" w:type="dxa"/>
            <w:shd w:val="clear" w:color="auto" w:fill="1F3864"/>
            <w:tcMar>
              <w:top w:w="60" w:type="dxa"/>
              <w:left w:w="110" w:type="dxa"/>
              <w:bottom w:w="60" w:type="dxa"/>
              <w:right w:w="110" w:type="dxa"/>
            </w:tcMar>
            <w:vAlign w:val="center"/>
          </w:tcPr>
          <w:p w14:paraId="68536F73" w14:textId="77777777" w:rsidR="00B52E44" w:rsidRDefault="00581C29">
            <w:pPr>
              <w:jc w:val="center"/>
            </w:pPr>
            <w:r>
              <w:rPr>
                <w:b/>
                <w:bCs/>
                <w:color w:val="FFFFFF"/>
                <w:sz w:val="19"/>
                <w:szCs w:val="19"/>
              </w:rPr>
              <w:t>影響</w:t>
            </w:r>
          </w:p>
        </w:tc>
        <w:tc>
          <w:tcPr>
            <w:tcW w:w="900" w:type="dxa"/>
            <w:shd w:val="clear" w:color="auto" w:fill="1F3864"/>
            <w:tcMar>
              <w:top w:w="60" w:type="dxa"/>
              <w:left w:w="110" w:type="dxa"/>
              <w:bottom w:w="60" w:type="dxa"/>
              <w:right w:w="110" w:type="dxa"/>
            </w:tcMar>
            <w:vAlign w:val="center"/>
          </w:tcPr>
          <w:p w14:paraId="68536F74" w14:textId="77777777" w:rsidR="00B52E44" w:rsidRDefault="00581C29">
            <w:pPr>
              <w:jc w:val="center"/>
            </w:pPr>
            <w:r>
              <w:rPr>
                <w:b/>
                <w:bCs/>
                <w:color w:val="FFFFFF"/>
                <w:sz w:val="19"/>
                <w:szCs w:val="19"/>
              </w:rPr>
              <w:t>再委託</w:t>
            </w:r>
          </w:p>
        </w:tc>
        <w:tc>
          <w:tcPr>
            <w:tcW w:w="900" w:type="dxa"/>
            <w:shd w:val="clear" w:color="auto" w:fill="1F3864"/>
            <w:tcMar>
              <w:top w:w="60" w:type="dxa"/>
              <w:left w:w="110" w:type="dxa"/>
              <w:bottom w:w="60" w:type="dxa"/>
              <w:right w:w="110" w:type="dxa"/>
            </w:tcMar>
            <w:vAlign w:val="center"/>
          </w:tcPr>
          <w:p w14:paraId="68536F75" w14:textId="77777777" w:rsidR="00B52E44" w:rsidRDefault="00581C29">
            <w:pPr>
              <w:jc w:val="center"/>
            </w:pPr>
            <w:r>
              <w:rPr>
                <w:b/>
                <w:bCs/>
                <w:color w:val="FFFFFF"/>
                <w:sz w:val="19"/>
                <w:szCs w:val="19"/>
              </w:rPr>
              <w:t>スコア</w:t>
            </w:r>
          </w:p>
        </w:tc>
        <w:tc>
          <w:tcPr>
            <w:tcW w:w="1400" w:type="dxa"/>
            <w:shd w:val="clear" w:color="auto" w:fill="1F3864"/>
            <w:tcMar>
              <w:top w:w="60" w:type="dxa"/>
              <w:left w:w="110" w:type="dxa"/>
              <w:bottom w:w="60" w:type="dxa"/>
              <w:right w:w="110" w:type="dxa"/>
            </w:tcMar>
            <w:vAlign w:val="center"/>
          </w:tcPr>
          <w:p w14:paraId="68536F76" w14:textId="77777777" w:rsidR="00B52E44" w:rsidRDefault="00581C29">
            <w:pPr>
              <w:jc w:val="center"/>
            </w:pPr>
            <w:r>
              <w:rPr>
                <w:b/>
                <w:bCs/>
                <w:color w:val="FFFFFF"/>
                <w:sz w:val="19"/>
                <w:szCs w:val="19"/>
              </w:rPr>
              <w:t>区分</w:t>
            </w:r>
          </w:p>
        </w:tc>
        <w:tc>
          <w:tcPr>
            <w:tcW w:w="1326" w:type="dxa"/>
            <w:shd w:val="clear" w:color="auto" w:fill="1F3864"/>
            <w:tcMar>
              <w:top w:w="60" w:type="dxa"/>
              <w:left w:w="110" w:type="dxa"/>
              <w:bottom w:w="60" w:type="dxa"/>
              <w:right w:w="110" w:type="dxa"/>
            </w:tcMar>
            <w:vAlign w:val="center"/>
          </w:tcPr>
          <w:p w14:paraId="68536F77" w14:textId="77777777" w:rsidR="00B52E44" w:rsidRDefault="00581C29">
            <w:pPr>
              <w:jc w:val="center"/>
            </w:pPr>
            <w:r>
              <w:rPr>
                <w:b/>
                <w:bCs/>
                <w:color w:val="FFFFFF"/>
                <w:sz w:val="19"/>
                <w:szCs w:val="19"/>
              </w:rPr>
              <w:t>推奨★</w:t>
            </w:r>
          </w:p>
        </w:tc>
      </w:tr>
      <w:tr w:rsidR="00B52E44" w14:paraId="68536F81" w14:textId="77777777">
        <w:tc>
          <w:tcPr>
            <w:tcW w:w="1900" w:type="dxa"/>
            <w:tcMar>
              <w:top w:w="60" w:type="dxa"/>
              <w:left w:w="110" w:type="dxa"/>
              <w:bottom w:w="60" w:type="dxa"/>
              <w:right w:w="110" w:type="dxa"/>
            </w:tcMar>
            <w:vAlign w:val="center"/>
          </w:tcPr>
          <w:p w14:paraId="68536F79" w14:textId="77777777" w:rsidR="00B52E44" w:rsidRDefault="00581C29">
            <w:r>
              <w:rPr>
                <w:color w:val="000000"/>
                <w:sz w:val="19"/>
                <w:szCs w:val="19"/>
              </w:rPr>
              <w:t>基幹システム運用保守</w:t>
            </w:r>
          </w:p>
        </w:tc>
        <w:tc>
          <w:tcPr>
            <w:tcW w:w="900" w:type="dxa"/>
            <w:tcMar>
              <w:top w:w="60" w:type="dxa"/>
              <w:left w:w="110" w:type="dxa"/>
              <w:bottom w:w="60" w:type="dxa"/>
              <w:right w:w="110" w:type="dxa"/>
            </w:tcMar>
            <w:vAlign w:val="center"/>
          </w:tcPr>
          <w:p w14:paraId="68536F7A" w14:textId="77777777" w:rsidR="00B52E44" w:rsidRDefault="00581C29">
            <w:r>
              <w:rPr>
                <w:color w:val="000000"/>
                <w:sz w:val="19"/>
                <w:szCs w:val="19"/>
              </w:rPr>
              <w:t>高</w:t>
            </w:r>
          </w:p>
        </w:tc>
        <w:tc>
          <w:tcPr>
            <w:tcW w:w="800" w:type="dxa"/>
            <w:tcMar>
              <w:top w:w="60" w:type="dxa"/>
              <w:left w:w="110" w:type="dxa"/>
              <w:bottom w:w="60" w:type="dxa"/>
              <w:right w:w="110" w:type="dxa"/>
            </w:tcMar>
            <w:vAlign w:val="center"/>
          </w:tcPr>
          <w:p w14:paraId="68536F7B" w14:textId="77777777" w:rsidR="00B52E44" w:rsidRDefault="00581C29">
            <w:r>
              <w:rPr>
                <w:color w:val="000000"/>
                <w:sz w:val="19"/>
                <w:szCs w:val="19"/>
              </w:rPr>
              <w:t>有</w:t>
            </w:r>
          </w:p>
        </w:tc>
        <w:tc>
          <w:tcPr>
            <w:tcW w:w="900" w:type="dxa"/>
            <w:tcMar>
              <w:top w:w="60" w:type="dxa"/>
              <w:left w:w="110" w:type="dxa"/>
              <w:bottom w:w="60" w:type="dxa"/>
              <w:right w:w="110" w:type="dxa"/>
            </w:tcMar>
            <w:vAlign w:val="center"/>
          </w:tcPr>
          <w:p w14:paraId="68536F7C" w14:textId="77777777" w:rsidR="00B52E44" w:rsidRDefault="00581C29">
            <w:r>
              <w:rPr>
                <w:color w:val="000000"/>
                <w:sz w:val="19"/>
                <w:szCs w:val="19"/>
              </w:rPr>
              <w:t>大</w:t>
            </w:r>
          </w:p>
        </w:tc>
        <w:tc>
          <w:tcPr>
            <w:tcW w:w="900" w:type="dxa"/>
            <w:tcMar>
              <w:top w:w="60" w:type="dxa"/>
              <w:left w:w="110" w:type="dxa"/>
              <w:bottom w:w="60" w:type="dxa"/>
              <w:right w:w="110" w:type="dxa"/>
            </w:tcMar>
            <w:vAlign w:val="center"/>
          </w:tcPr>
          <w:p w14:paraId="68536F7D" w14:textId="77777777" w:rsidR="00B52E44" w:rsidRDefault="00581C29">
            <w:r>
              <w:rPr>
                <w:color w:val="000000"/>
                <w:sz w:val="19"/>
                <w:szCs w:val="19"/>
              </w:rPr>
              <w:t>有</w:t>
            </w:r>
          </w:p>
        </w:tc>
        <w:tc>
          <w:tcPr>
            <w:tcW w:w="900" w:type="dxa"/>
            <w:tcMar>
              <w:top w:w="60" w:type="dxa"/>
              <w:left w:w="110" w:type="dxa"/>
              <w:bottom w:w="60" w:type="dxa"/>
              <w:right w:w="110" w:type="dxa"/>
            </w:tcMar>
            <w:vAlign w:val="center"/>
          </w:tcPr>
          <w:p w14:paraId="68536F7E" w14:textId="77777777" w:rsidR="00B52E44" w:rsidRDefault="00581C29">
            <w:pPr>
              <w:jc w:val="center"/>
            </w:pPr>
            <w:r>
              <w:rPr>
                <w:color w:val="000000"/>
                <w:sz w:val="19"/>
                <w:szCs w:val="19"/>
              </w:rPr>
              <w:t>9</w:t>
            </w:r>
          </w:p>
        </w:tc>
        <w:tc>
          <w:tcPr>
            <w:tcW w:w="1400" w:type="dxa"/>
            <w:shd w:val="clear" w:color="auto" w:fill="FFC7CE"/>
            <w:tcMar>
              <w:top w:w="60" w:type="dxa"/>
              <w:left w:w="110" w:type="dxa"/>
              <w:bottom w:w="60" w:type="dxa"/>
              <w:right w:w="110" w:type="dxa"/>
            </w:tcMar>
            <w:vAlign w:val="center"/>
          </w:tcPr>
          <w:p w14:paraId="68536F7F" w14:textId="77777777" w:rsidR="00B52E44" w:rsidRDefault="00581C29">
            <w:r>
              <w:rPr>
                <w:color w:val="000000"/>
                <w:sz w:val="19"/>
                <w:szCs w:val="19"/>
              </w:rPr>
              <w:t>A：最重要</w:t>
            </w:r>
          </w:p>
        </w:tc>
        <w:tc>
          <w:tcPr>
            <w:tcW w:w="1326" w:type="dxa"/>
            <w:tcMar>
              <w:top w:w="60" w:type="dxa"/>
              <w:left w:w="110" w:type="dxa"/>
              <w:bottom w:w="60" w:type="dxa"/>
              <w:right w:w="110" w:type="dxa"/>
            </w:tcMar>
            <w:vAlign w:val="center"/>
          </w:tcPr>
          <w:p w14:paraId="68536F80" w14:textId="77777777" w:rsidR="00B52E44" w:rsidRDefault="00581C29">
            <w:pPr>
              <w:jc w:val="center"/>
            </w:pPr>
            <w:r>
              <w:rPr>
                <w:b/>
                <w:bCs/>
                <w:color w:val="000000"/>
                <w:sz w:val="19"/>
                <w:szCs w:val="19"/>
              </w:rPr>
              <w:t>★4</w:t>
            </w:r>
          </w:p>
        </w:tc>
      </w:tr>
      <w:tr w:rsidR="00B52E44" w14:paraId="68536F8A" w14:textId="77777777">
        <w:tc>
          <w:tcPr>
            <w:tcW w:w="1900" w:type="dxa"/>
            <w:tcMar>
              <w:top w:w="60" w:type="dxa"/>
              <w:left w:w="110" w:type="dxa"/>
              <w:bottom w:w="60" w:type="dxa"/>
              <w:right w:w="110" w:type="dxa"/>
            </w:tcMar>
            <w:vAlign w:val="center"/>
          </w:tcPr>
          <w:p w14:paraId="68536F82" w14:textId="77777777" w:rsidR="00B52E44" w:rsidRDefault="00581C29">
            <w:r>
              <w:rPr>
                <w:color w:val="000000"/>
                <w:sz w:val="19"/>
                <w:szCs w:val="19"/>
              </w:rPr>
              <w:t>給与計算等アウトソーサー</w:t>
            </w:r>
          </w:p>
        </w:tc>
        <w:tc>
          <w:tcPr>
            <w:tcW w:w="900" w:type="dxa"/>
            <w:tcMar>
              <w:top w:w="60" w:type="dxa"/>
              <w:left w:w="110" w:type="dxa"/>
              <w:bottom w:w="60" w:type="dxa"/>
              <w:right w:w="110" w:type="dxa"/>
            </w:tcMar>
            <w:vAlign w:val="center"/>
          </w:tcPr>
          <w:p w14:paraId="68536F83" w14:textId="77777777" w:rsidR="00B52E44" w:rsidRDefault="00581C29">
            <w:r>
              <w:rPr>
                <w:color w:val="000000"/>
                <w:sz w:val="19"/>
                <w:szCs w:val="19"/>
              </w:rPr>
              <w:t>高</w:t>
            </w:r>
          </w:p>
        </w:tc>
        <w:tc>
          <w:tcPr>
            <w:tcW w:w="800" w:type="dxa"/>
            <w:tcMar>
              <w:top w:w="60" w:type="dxa"/>
              <w:left w:w="110" w:type="dxa"/>
              <w:bottom w:w="60" w:type="dxa"/>
              <w:right w:w="110" w:type="dxa"/>
            </w:tcMar>
            <w:vAlign w:val="center"/>
          </w:tcPr>
          <w:p w14:paraId="68536F84" w14:textId="77777777" w:rsidR="00B52E44" w:rsidRDefault="00581C29">
            <w:r>
              <w:rPr>
                <w:color w:val="000000"/>
                <w:sz w:val="19"/>
                <w:szCs w:val="19"/>
              </w:rPr>
              <w:t>一部</w:t>
            </w:r>
          </w:p>
        </w:tc>
        <w:tc>
          <w:tcPr>
            <w:tcW w:w="900" w:type="dxa"/>
            <w:tcMar>
              <w:top w:w="60" w:type="dxa"/>
              <w:left w:w="110" w:type="dxa"/>
              <w:bottom w:w="60" w:type="dxa"/>
              <w:right w:w="110" w:type="dxa"/>
            </w:tcMar>
            <w:vAlign w:val="center"/>
          </w:tcPr>
          <w:p w14:paraId="68536F85" w14:textId="77777777" w:rsidR="00B52E44" w:rsidRDefault="00581C29">
            <w:r>
              <w:rPr>
                <w:color w:val="000000"/>
                <w:sz w:val="19"/>
                <w:szCs w:val="19"/>
              </w:rPr>
              <w:t>中</w:t>
            </w:r>
          </w:p>
        </w:tc>
        <w:tc>
          <w:tcPr>
            <w:tcW w:w="900" w:type="dxa"/>
            <w:tcMar>
              <w:top w:w="60" w:type="dxa"/>
              <w:left w:w="110" w:type="dxa"/>
              <w:bottom w:w="60" w:type="dxa"/>
              <w:right w:w="110" w:type="dxa"/>
            </w:tcMar>
            <w:vAlign w:val="center"/>
          </w:tcPr>
          <w:p w14:paraId="68536F86" w14:textId="77777777" w:rsidR="00B52E44" w:rsidRDefault="00581C29">
            <w:r>
              <w:rPr>
                <w:color w:val="000000"/>
                <w:sz w:val="19"/>
                <w:szCs w:val="19"/>
              </w:rPr>
              <w:t>無</w:t>
            </w:r>
          </w:p>
        </w:tc>
        <w:tc>
          <w:tcPr>
            <w:tcW w:w="900" w:type="dxa"/>
            <w:tcMar>
              <w:top w:w="60" w:type="dxa"/>
              <w:left w:w="110" w:type="dxa"/>
              <w:bottom w:w="60" w:type="dxa"/>
              <w:right w:w="110" w:type="dxa"/>
            </w:tcMar>
            <w:vAlign w:val="center"/>
          </w:tcPr>
          <w:p w14:paraId="68536F87" w14:textId="77777777" w:rsidR="00B52E44" w:rsidRDefault="00581C29">
            <w:pPr>
              <w:jc w:val="center"/>
            </w:pPr>
            <w:r>
              <w:rPr>
                <w:color w:val="000000"/>
                <w:sz w:val="19"/>
                <w:szCs w:val="19"/>
              </w:rPr>
              <w:t>7</w:t>
            </w:r>
          </w:p>
        </w:tc>
        <w:tc>
          <w:tcPr>
            <w:tcW w:w="1400" w:type="dxa"/>
            <w:shd w:val="clear" w:color="auto" w:fill="FFC7CE"/>
            <w:tcMar>
              <w:top w:w="60" w:type="dxa"/>
              <w:left w:w="110" w:type="dxa"/>
              <w:bottom w:w="60" w:type="dxa"/>
              <w:right w:w="110" w:type="dxa"/>
            </w:tcMar>
            <w:vAlign w:val="center"/>
          </w:tcPr>
          <w:p w14:paraId="68536F88" w14:textId="77777777" w:rsidR="00B52E44" w:rsidRDefault="00581C29">
            <w:r>
              <w:rPr>
                <w:color w:val="000000"/>
                <w:sz w:val="19"/>
                <w:szCs w:val="19"/>
              </w:rPr>
              <w:t>A：最重要</w:t>
            </w:r>
          </w:p>
        </w:tc>
        <w:tc>
          <w:tcPr>
            <w:tcW w:w="1326" w:type="dxa"/>
            <w:tcMar>
              <w:top w:w="60" w:type="dxa"/>
              <w:left w:w="110" w:type="dxa"/>
              <w:bottom w:w="60" w:type="dxa"/>
              <w:right w:w="110" w:type="dxa"/>
            </w:tcMar>
            <w:vAlign w:val="center"/>
          </w:tcPr>
          <w:p w14:paraId="68536F89" w14:textId="77777777" w:rsidR="00B52E44" w:rsidRDefault="00581C29">
            <w:pPr>
              <w:jc w:val="center"/>
            </w:pPr>
            <w:r>
              <w:rPr>
                <w:b/>
                <w:bCs/>
                <w:color w:val="000000"/>
                <w:sz w:val="19"/>
                <w:szCs w:val="19"/>
              </w:rPr>
              <w:t>★4</w:t>
            </w:r>
          </w:p>
        </w:tc>
      </w:tr>
      <w:tr w:rsidR="00B52E44" w14:paraId="68536F93" w14:textId="77777777">
        <w:tc>
          <w:tcPr>
            <w:tcW w:w="1900" w:type="dxa"/>
            <w:tcMar>
              <w:top w:w="60" w:type="dxa"/>
              <w:left w:w="110" w:type="dxa"/>
              <w:bottom w:w="60" w:type="dxa"/>
              <w:right w:w="110" w:type="dxa"/>
            </w:tcMar>
            <w:vAlign w:val="center"/>
          </w:tcPr>
          <w:p w14:paraId="68536F8B" w14:textId="77777777" w:rsidR="00B52E44" w:rsidRDefault="00581C29">
            <w:r>
              <w:rPr>
                <w:color w:val="000000"/>
                <w:sz w:val="19"/>
                <w:szCs w:val="19"/>
              </w:rPr>
              <w:t>一般消耗品サプライヤー</w:t>
            </w:r>
          </w:p>
        </w:tc>
        <w:tc>
          <w:tcPr>
            <w:tcW w:w="900" w:type="dxa"/>
            <w:tcMar>
              <w:top w:w="60" w:type="dxa"/>
              <w:left w:w="110" w:type="dxa"/>
              <w:bottom w:w="60" w:type="dxa"/>
              <w:right w:w="110" w:type="dxa"/>
            </w:tcMar>
            <w:vAlign w:val="center"/>
          </w:tcPr>
          <w:p w14:paraId="68536F8C" w14:textId="77777777" w:rsidR="00B52E44" w:rsidRDefault="00581C29">
            <w:r>
              <w:rPr>
                <w:color w:val="000000"/>
                <w:sz w:val="19"/>
                <w:szCs w:val="19"/>
              </w:rPr>
              <w:t>低</w:t>
            </w:r>
          </w:p>
        </w:tc>
        <w:tc>
          <w:tcPr>
            <w:tcW w:w="800" w:type="dxa"/>
            <w:tcMar>
              <w:top w:w="60" w:type="dxa"/>
              <w:left w:w="110" w:type="dxa"/>
              <w:bottom w:w="60" w:type="dxa"/>
              <w:right w:w="110" w:type="dxa"/>
            </w:tcMar>
            <w:vAlign w:val="center"/>
          </w:tcPr>
          <w:p w14:paraId="68536F8D" w14:textId="77777777" w:rsidR="00B52E44" w:rsidRDefault="00581C29">
            <w:r>
              <w:rPr>
                <w:color w:val="000000"/>
                <w:sz w:val="19"/>
                <w:szCs w:val="19"/>
              </w:rPr>
              <w:t>無</w:t>
            </w:r>
          </w:p>
        </w:tc>
        <w:tc>
          <w:tcPr>
            <w:tcW w:w="900" w:type="dxa"/>
            <w:tcMar>
              <w:top w:w="60" w:type="dxa"/>
              <w:left w:w="110" w:type="dxa"/>
              <w:bottom w:w="60" w:type="dxa"/>
              <w:right w:w="110" w:type="dxa"/>
            </w:tcMar>
            <w:vAlign w:val="center"/>
          </w:tcPr>
          <w:p w14:paraId="68536F8E" w14:textId="77777777" w:rsidR="00B52E44" w:rsidRDefault="00581C29">
            <w:r>
              <w:rPr>
                <w:color w:val="000000"/>
                <w:sz w:val="19"/>
                <w:szCs w:val="19"/>
              </w:rPr>
              <w:t>小</w:t>
            </w:r>
          </w:p>
        </w:tc>
        <w:tc>
          <w:tcPr>
            <w:tcW w:w="900" w:type="dxa"/>
            <w:tcMar>
              <w:top w:w="60" w:type="dxa"/>
              <w:left w:w="110" w:type="dxa"/>
              <w:bottom w:w="60" w:type="dxa"/>
              <w:right w:w="110" w:type="dxa"/>
            </w:tcMar>
            <w:vAlign w:val="center"/>
          </w:tcPr>
          <w:p w14:paraId="68536F8F" w14:textId="77777777" w:rsidR="00B52E44" w:rsidRDefault="00581C29">
            <w:r>
              <w:rPr>
                <w:color w:val="000000"/>
                <w:sz w:val="19"/>
                <w:szCs w:val="19"/>
              </w:rPr>
              <w:t>不明</w:t>
            </w:r>
          </w:p>
        </w:tc>
        <w:tc>
          <w:tcPr>
            <w:tcW w:w="900" w:type="dxa"/>
            <w:tcMar>
              <w:top w:w="60" w:type="dxa"/>
              <w:left w:w="110" w:type="dxa"/>
              <w:bottom w:w="60" w:type="dxa"/>
              <w:right w:w="110" w:type="dxa"/>
            </w:tcMar>
            <w:vAlign w:val="center"/>
          </w:tcPr>
          <w:p w14:paraId="68536F90" w14:textId="77777777" w:rsidR="00B52E44" w:rsidRDefault="00581C29">
            <w:pPr>
              <w:jc w:val="center"/>
            </w:pPr>
            <w:r>
              <w:rPr>
                <w:color w:val="000000"/>
                <w:sz w:val="19"/>
                <w:szCs w:val="19"/>
              </w:rPr>
              <w:t>3</w:t>
            </w:r>
          </w:p>
        </w:tc>
        <w:tc>
          <w:tcPr>
            <w:tcW w:w="1400" w:type="dxa"/>
            <w:shd w:val="clear" w:color="auto" w:fill="C6EFCE"/>
            <w:tcMar>
              <w:top w:w="60" w:type="dxa"/>
              <w:left w:w="110" w:type="dxa"/>
              <w:bottom w:w="60" w:type="dxa"/>
              <w:right w:w="110" w:type="dxa"/>
            </w:tcMar>
            <w:vAlign w:val="center"/>
          </w:tcPr>
          <w:p w14:paraId="68536F91" w14:textId="77777777" w:rsidR="00B52E44" w:rsidRDefault="00581C29">
            <w:r>
              <w:rPr>
                <w:color w:val="000000"/>
                <w:sz w:val="19"/>
                <w:szCs w:val="19"/>
              </w:rPr>
              <w:t>C：一般</w:t>
            </w:r>
          </w:p>
        </w:tc>
        <w:tc>
          <w:tcPr>
            <w:tcW w:w="1326" w:type="dxa"/>
            <w:tcMar>
              <w:top w:w="60" w:type="dxa"/>
              <w:left w:w="110" w:type="dxa"/>
              <w:bottom w:w="60" w:type="dxa"/>
              <w:right w:w="110" w:type="dxa"/>
            </w:tcMar>
            <w:vAlign w:val="center"/>
          </w:tcPr>
          <w:p w14:paraId="68536F92" w14:textId="77777777" w:rsidR="00B52E44" w:rsidRDefault="00581C29">
            <w:pPr>
              <w:jc w:val="center"/>
            </w:pPr>
            <w:r>
              <w:rPr>
                <w:b/>
                <w:bCs/>
                <w:color w:val="000000"/>
                <w:sz w:val="19"/>
                <w:szCs w:val="19"/>
              </w:rPr>
              <w:t>★3</w:t>
            </w:r>
          </w:p>
        </w:tc>
      </w:tr>
    </w:tbl>
    <w:p w14:paraId="68536F94" w14:textId="77777777" w:rsidR="00B52E44" w:rsidRDefault="00581C29">
      <w:pPr>
        <w:spacing w:before="60" w:after="120" w:line="264" w:lineRule="auto"/>
      </w:pPr>
      <w:r>
        <w:rPr>
          <w:color w:val="595959"/>
          <w:sz w:val="19"/>
          <w:szCs w:val="19"/>
        </w:rPr>
        <w:t>上記は記入例です。業務内容・現在の状況（ISMS/Pマーク等）・目標時期・対応方針の記入欄を含む完全版は、別添Excel「委託先トリアージ表」をご利用ください。</w:t>
      </w:r>
    </w:p>
    <w:p w14:paraId="0B9A481A" w14:textId="77777777" w:rsidR="001E2480" w:rsidRDefault="000E3664">
      <w:r>
        <w:br w:type="page"/>
      </w:r>
    </w:p>
    <w:p w14:paraId="38CCBE39" w14:textId="77777777" w:rsidR="001E2480" w:rsidRDefault="000E3664">
      <w:pPr>
        <w:pStyle w:val="1"/>
      </w:pPr>
      <w:r>
        <w:lastRenderedPageBreak/>
        <w:t>本資料について</w:t>
      </w:r>
    </w:p>
    <w:p w14:paraId="21AA7410" w14:textId="77777777" w:rsidR="001E2480" w:rsidRDefault="000E3664">
      <w:r>
        <w:t>発注元向け</w:t>
      </w:r>
      <w:r>
        <w:t xml:space="preserve"> SCS</w:t>
      </w:r>
      <w:r>
        <w:t>評価制度</w:t>
      </w:r>
      <w:r>
        <w:t xml:space="preserve"> </w:t>
      </w:r>
      <w:r>
        <w:t>対応支援コンテンツ</w:t>
      </w:r>
      <w:r>
        <w:t xml:space="preserve"> </w:t>
      </w:r>
      <w:r>
        <w:t>／</w:t>
      </w:r>
      <w:r>
        <w:t xml:space="preserve"> ① </w:t>
      </w:r>
      <w:r>
        <w:t>方針策定フェーズひな形一式</w:t>
      </w:r>
    </w:p>
    <w:p w14:paraId="23335E1C" w14:textId="77777777" w:rsidR="001E2480" w:rsidRDefault="000E3664">
      <w:r>
        <w:rPr>
          <w:b/>
        </w:rPr>
        <w:t xml:space="preserve">■ </w:t>
      </w:r>
      <w:r>
        <w:rPr>
          <w:b/>
        </w:rPr>
        <w:t>提供：</w:t>
      </w:r>
      <w:r>
        <w:t>NRI</w:t>
      </w:r>
      <w:r>
        <w:t>セキュアテクノロジーズ株式会社</w:t>
      </w:r>
    </w:p>
    <w:p w14:paraId="04AE18EA" w14:textId="77777777" w:rsidR="001E2480" w:rsidRDefault="000E3664">
      <w:r>
        <w:rPr>
          <w:b/>
        </w:rPr>
        <w:t xml:space="preserve">■ </w:t>
      </w:r>
      <w:r>
        <w:rPr>
          <w:b/>
        </w:rPr>
        <w:t>シリーズ：</w:t>
      </w:r>
      <w:r>
        <w:t>SCS</w:t>
      </w:r>
      <w:r>
        <w:t>評価制度</w:t>
      </w:r>
      <w:r>
        <w:t xml:space="preserve"> </w:t>
      </w:r>
      <w:r>
        <w:t>対応支援コンテンツ（発注元企業向け）</w:t>
      </w:r>
    </w:p>
    <w:p w14:paraId="25FE7A16" w14:textId="77777777" w:rsidR="001E2480" w:rsidRDefault="000E3664">
      <w:r>
        <w:rPr>
          <w:b/>
        </w:rPr>
        <w:t xml:space="preserve">■ </w:t>
      </w:r>
      <w:r>
        <w:rPr>
          <w:b/>
        </w:rPr>
        <w:t>資料名：</w:t>
      </w:r>
      <w:r>
        <w:t xml:space="preserve">① </w:t>
      </w:r>
      <w:r>
        <w:t>方針策定フェーズひな形一式（依頼レター・</w:t>
      </w:r>
      <w:r>
        <w:t>FAQ</w:t>
      </w:r>
      <w:r>
        <w:t>・トリアージの考え方）</w:t>
      </w:r>
    </w:p>
    <w:p w14:paraId="2E9E76DC" w14:textId="77777777" w:rsidR="001E2480" w:rsidRDefault="000E3664">
      <w:r>
        <w:rPr>
          <w:b/>
        </w:rPr>
        <w:t xml:space="preserve">■ </w:t>
      </w:r>
      <w:r>
        <w:rPr>
          <w:b/>
        </w:rPr>
        <w:t>バージョン：</w:t>
      </w:r>
      <w:r>
        <w:t>第</w:t>
      </w:r>
      <w:r>
        <w:t>1.0</w:t>
      </w:r>
      <w:r>
        <w:t>版（</w:t>
      </w:r>
      <w:r>
        <w:t>2026</w:t>
      </w:r>
      <w:r>
        <w:t>年</w:t>
      </w:r>
      <w:r>
        <w:t>7</w:t>
      </w:r>
      <w:r>
        <w:t>月）</w:t>
      </w:r>
    </w:p>
    <w:p w14:paraId="104299BC" w14:textId="77777777" w:rsidR="001E2480" w:rsidRDefault="000E3664">
      <w:r>
        <w:rPr>
          <w:b/>
        </w:rPr>
        <w:t xml:space="preserve">■ </w:t>
      </w:r>
      <w:r>
        <w:rPr>
          <w:b/>
        </w:rPr>
        <w:t>出典：</w:t>
      </w:r>
      <w:r>
        <w:t>IPA</w:t>
      </w:r>
      <w:r>
        <w:t>「</w:t>
      </w:r>
      <w:r>
        <w:t>SCS</w:t>
      </w:r>
      <w:r>
        <w:t>評価制度」公式サイト等（</w:t>
      </w:r>
      <w:r>
        <w:t>2026</w:t>
      </w:r>
      <w:r>
        <w:t>年</w:t>
      </w:r>
      <w:r>
        <w:t>7</w:t>
      </w:r>
      <w:r>
        <w:t>月時点）。制度は準備中のため、最新情報は経済産業省・</w:t>
      </w:r>
      <w:r>
        <w:t>IPA</w:t>
      </w:r>
      <w:r>
        <w:t>の一次情報をご確認ください。</w:t>
      </w:r>
    </w:p>
    <w:p w14:paraId="66108388" w14:textId="77777777" w:rsidR="001E2480" w:rsidRDefault="000E3664">
      <w:r>
        <w:rPr>
          <w:b/>
        </w:rPr>
        <w:t xml:space="preserve">■ </w:t>
      </w:r>
      <w:r>
        <w:rPr>
          <w:b/>
        </w:rPr>
        <w:t>ご留意：</w:t>
      </w:r>
      <w:r>
        <w:t>SCS</w:t>
      </w:r>
      <w:r>
        <w:t>評価制度は特定製品の導入を条件とするものではありません。</w:t>
      </w:r>
    </w:p>
    <w:p w14:paraId="2292E820" w14:textId="77777777" w:rsidR="001E2480" w:rsidRDefault="000E3664">
      <w:r>
        <w:rPr>
          <w:b/>
        </w:rPr>
        <w:t xml:space="preserve">■ </w:t>
      </w:r>
      <w:r>
        <w:rPr>
          <w:b/>
        </w:rPr>
        <w:t>関連資料（</w:t>
      </w:r>
      <w:r>
        <w:rPr>
          <w:b/>
        </w:rPr>
        <w:t>DL</w:t>
      </w:r>
      <w:r>
        <w:rPr>
          <w:b/>
        </w:rPr>
        <w:t>シリーズ）：</w:t>
      </w:r>
      <w:r>
        <w:t xml:space="preserve">① </w:t>
      </w:r>
      <w:r>
        <w:t>本資料</w:t>
      </w:r>
      <w:r>
        <w:t xml:space="preserve"> </w:t>
      </w:r>
      <w:r>
        <w:t>／</w:t>
      </w:r>
      <w:r>
        <w:t xml:space="preserve"> ② </w:t>
      </w:r>
      <w:r>
        <w:t>委託先トリアージ表</w:t>
      </w:r>
      <w:r>
        <w:t xml:space="preserve"> </w:t>
      </w:r>
      <w:r>
        <w:t>／</w:t>
      </w:r>
      <w:r>
        <w:t xml:space="preserve"> ③ </w:t>
      </w:r>
      <w:r>
        <w:t>対応方針説明スライド（社内稟議用）／</w:t>
      </w:r>
      <w:r>
        <w:t xml:space="preserve"> ④ </w:t>
      </w:r>
      <w:r>
        <w:t>委託先管理台帳ひな形</w:t>
      </w:r>
    </w:p>
    <w:p w14:paraId="78DFE6CB" w14:textId="77777777" w:rsidR="001E2480" w:rsidRDefault="000E3664">
      <w:r>
        <w:rPr>
          <w:b/>
        </w:rPr>
        <w:t xml:space="preserve">■ </w:t>
      </w:r>
      <w:r>
        <w:rPr>
          <w:b/>
        </w:rPr>
        <w:t>関連ファイル：</w:t>
      </w:r>
      <w:r>
        <w:t xml:space="preserve">② </w:t>
      </w:r>
      <w:r>
        <w:t>委託先トリアージ表</w:t>
      </w:r>
      <w:r>
        <w:t xml:space="preserve"> </w:t>
      </w:r>
      <w:r>
        <w:t>と</w:t>
      </w:r>
      <w:r>
        <w:t xml:space="preserve"> ④ </w:t>
      </w:r>
      <w:r>
        <w:t>委託先管理台帳ひな形</w:t>
      </w:r>
      <w:r>
        <w:t xml:space="preserve"> </w:t>
      </w:r>
      <w:r>
        <w:t>は、別ファイル（</w:t>
      </w:r>
      <w:r>
        <w:t>Excel</w:t>
      </w:r>
      <w:r>
        <w:t>）の</w:t>
      </w:r>
      <w:r>
        <w:t>DL</w:t>
      </w:r>
      <w:r>
        <w:t>資料としてご利用いただけます。</w:t>
      </w:r>
    </w:p>
    <w:sectPr w:rsidR="001E2480">
      <w:pgSz w:w="11906" w:h="16838"/>
      <w:pgMar w:top="1134" w:right="1440" w:bottom="1134"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77CD6" w14:textId="77777777" w:rsidR="00872961" w:rsidRDefault="00872961">
      <w:r>
        <w:separator/>
      </w:r>
    </w:p>
  </w:endnote>
  <w:endnote w:type="continuationSeparator" w:id="0">
    <w:p w14:paraId="087E4FBC" w14:textId="77777777" w:rsidR="00872961" w:rsidRDefault="0087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Yu Gothic">
    <w:altName w:val="游ゴシック"/>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DF3D0" w14:textId="77777777" w:rsidR="00872961" w:rsidRDefault="00872961">
      <w:r>
        <w:separator/>
      </w:r>
    </w:p>
  </w:footnote>
  <w:footnote w:type="continuationSeparator" w:id="0">
    <w:p w14:paraId="0CBE3D5E" w14:textId="77777777" w:rsidR="00872961" w:rsidRDefault="00872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C71CCA"/>
    <w:multiLevelType w:val="hybridMultilevel"/>
    <w:tmpl w:val="7304E936"/>
    <w:lvl w:ilvl="0" w:tplc="7876EC1A">
      <w:start w:val="1"/>
      <w:numFmt w:val="bullet"/>
      <w:lvlText w:val="●"/>
      <w:lvlJc w:val="left"/>
      <w:pPr>
        <w:ind w:left="720" w:hanging="360"/>
      </w:pPr>
    </w:lvl>
    <w:lvl w:ilvl="1" w:tplc="6194D86E">
      <w:start w:val="1"/>
      <w:numFmt w:val="bullet"/>
      <w:lvlText w:val="○"/>
      <w:lvlJc w:val="left"/>
      <w:pPr>
        <w:ind w:left="1440" w:hanging="360"/>
      </w:pPr>
    </w:lvl>
    <w:lvl w:ilvl="2" w:tplc="A50C6BB6">
      <w:start w:val="1"/>
      <w:numFmt w:val="bullet"/>
      <w:lvlText w:val="■"/>
      <w:lvlJc w:val="left"/>
      <w:pPr>
        <w:ind w:left="2160" w:hanging="360"/>
      </w:pPr>
    </w:lvl>
    <w:lvl w:ilvl="3" w:tplc="A16AE362">
      <w:start w:val="1"/>
      <w:numFmt w:val="bullet"/>
      <w:lvlText w:val="●"/>
      <w:lvlJc w:val="left"/>
      <w:pPr>
        <w:ind w:left="2880" w:hanging="360"/>
      </w:pPr>
    </w:lvl>
    <w:lvl w:ilvl="4" w:tplc="A34E697A">
      <w:start w:val="1"/>
      <w:numFmt w:val="bullet"/>
      <w:lvlText w:val="○"/>
      <w:lvlJc w:val="left"/>
      <w:pPr>
        <w:ind w:left="3600" w:hanging="360"/>
      </w:pPr>
    </w:lvl>
    <w:lvl w:ilvl="5" w:tplc="ECE01140">
      <w:start w:val="1"/>
      <w:numFmt w:val="bullet"/>
      <w:lvlText w:val="■"/>
      <w:lvlJc w:val="left"/>
      <w:pPr>
        <w:ind w:left="4320" w:hanging="360"/>
      </w:pPr>
    </w:lvl>
    <w:lvl w:ilvl="6" w:tplc="0CD0D580">
      <w:start w:val="1"/>
      <w:numFmt w:val="bullet"/>
      <w:lvlText w:val="●"/>
      <w:lvlJc w:val="left"/>
      <w:pPr>
        <w:ind w:left="5040" w:hanging="360"/>
      </w:pPr>
    </w:lvl>
    <w:lvl w:ilvl="7" w:tplc="4FAA7F44">
      <w:start w:val="1"/>
      <w:numFmt w:val="bullet"/>
      <w:lvlText w:val="●"/>
      <w:lvlJc w:val="left"/>
      <w:pPr>
        <w:ind w:left="5760" w:hanging="360"/>
      </w:pPr>
    </w:lvl>
    <w:lvl w:ilvl="8" w:tplc="E4AC41B8">
      <w:start w:val="1"/>
      <w:numFmt w:val="bullet"/>
      <w:lvlText w:val="●"/>
      <w:lvlJc w:val="left"/>
      <w:pPr>
        <w:ind w:left="6480" w:hanging="360"/>
      </w:pPr>
    </w:lvl>
  </w:abstractNum>
  <w:num w:numId="1" w16cid:durableId="78296567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isplayBackgroundShape/>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E44"/>
    <w:rsid w:val="00060EDC"/>
    <w:rsid w:val="000E3664"/>
    <w:rsid w:val="000F6E8D"/>
    <w:rsid w:val="00166439"/>
    <w:rsid w:val="001D08E1"/>
    <w:rsid w:val="001E2480"/>
    <w:rsid w:val="002F0BF2"/>
    <w:rsid w:val="00301C26"/>
    <w:rsid w:val="00476256"/>
    <w:rsid w:val="00581C29"/>
    <w:rsid w:val="0065320F"/>
    <w:rsid w:val="00815338"/>
    <w:rsid w:val="00872961"/>
    <w:rsid w:val="00A86690"/>
    <w:rsid w:val="00AB5F2E"/>
    <w:rsid w:val="00B52E44"/>
    <w:rsid w:val="00C44741"/>
    <w:rsid w:val="00C6658C"/>
    <w:rsid w:val="00D034BC"/>
    <w:rsid w:val="00D13FFA"/>
    <w:rsid w:val="00E110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3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Yu Gothic" w:eastAsia="Yu Gothic" w:hAnsi="Yu Gothic" w:cs="Times New Roman"/>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spacing w:before="320" w:after="160"/>
      <w:outlineLvl w:val="0"/>
    </w:pPr>
    <w:rPr>
      <w:b/>
      <w:bCs/>
      <w:color w:val="1F3864"/>
      <w:sz w:val="28"/>
      <w:szCs w:val="28"/>
    </w:rPr>
  </w:style>
  <w:style w:type="paragraph" w:styleId="2">
    <w:name w:val="heading 2"/>
    <w:uiPriority w:val="9"/>
    <w:unhideWhenUsed/>
    <w:qFormat/>
    <w:pPr>
      <w:spacing w:before="240" w:after="120"/>
      <w:outlineLvl w:val="1"/>
    </w:pPr>
    <w:rPr>
      <w:b/>
      <w:bCs/>
      <w:color w:val="2E5496"/>
      <w:sz w:val="24"/>
      <w:szCs w:val="24"/>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paragraph" w:styleId="11">
    <w:name w:val="toc 1"/>
    <w:basedOn w:val="a"/>
    <w:next w:val="a"/>
    <w:autoRedefine/>
    <w:uiPriority w:val="39"/>
    <w:unhideWhenUsed/>
    <w:rsid w:val="00D034BC"/>
  </w:style>
  <w:style w:type="paragraph" w:styleId="20">
    <w:name w:val="toc 2"/>
    <w:basedOn w:val="a"/>
    <w:next w:val="a"/>
    <w:autoRedefine/>
    <w:uiPriority w:val="39"/>
    <w:unhideWhenUsed/>
    <w:rsid w:val="00D034BC"/>
    <w:pPr>
      <w:ind w:leftChars="100" w:left="210"/>
    </w:pPr>
  </w:style>
  <w:style w:type="paragraph" w:styleId="a9">
    <w:name w:val="header"/>
    <w:basedOn w:val="a"/>
    <w:link w:val="aa"/>
    <w:uiPriority w:val="99"/>
    <w:unhideWhenUsed/>
    <w:rsid w:val="00815338"/>
    <w:pPr>
      <w:tabs>
        <w:tab w:val="center" w:pos="4252"/>
        <w:tab w:val="right" w:pos="8504"/>
      </w:tabs>
      <w:snapToGrid w:val="0"/>
    </w:pPr>
  </w:style>
  <w:style w:type="character" w:customStyle="1" w:styleId="aa">
    <w:name w:val="ヘッダー (文字)"/>
    <w:basedOn w:val="a0"/>
    <w:link w:val="a9"/>
    <w:uiPriority w:val="99"/>
    <w:rsid w:val="00815338"/>
  </w:style>
  <w:style w:type="paragraph" w:styleId="ab">
    <w:name w:val="footer"/>
    <w:basedOn w:val="a"/>
    <w:link w:val="ac"/>
    <w:uiPriority w:val="99"/>
    <w:unhideWhenUsed/>
    <w:rsid w:val="00815338"/>
    <w:pPr>
      <w:tabs>
        <w:tab w:val="center" w:pos="4252"/>
        <w:tab w:val="right" w:pos="8504"/>
      </w:tabs>
      <w:snapToGrid w:val="0"/>
    </w:pPr>
  </w:style>
  <w:style w:type="character" w:customStyle="1" w:styleId="ac">
    <w:name w:val="フッター (文字)"/>
    <w:basedOn w:val="a0"/>
    <w:link w:val="ab"/>
    <w:uiPriority w:val="99"/>
    <w:rsid w:val="00815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291B81A5346004998EAEDED8104FC95" ma:contentTypeVersion="12" ma:contentTypeDescription="新しいドキュメントを作成します。" ma:contentTypeScope="" ma:versionID="cd8af64e11372f3bc294596bf1f55c44">
  <xsd:schema xmlns:xsd="http://www.w3.org/2001/XMLSchema" xmlns:xs="http://www.w3.org/2001/XMLSchema" xmlns:p="http://schemas.microsoft.com/office/2006/metadata/properties" xmlns:ns2="5d71eff9-1243-4aa9-a921-ee70ed88bc5e" xmlns:ns3="e415c97b-b114-401f-934a-f40705ca4773" targetNamespace="http://schemas.microsoft.com/office/2006/metadata/properties" ma:root="true" ma:fieldsID="33141191709b8acedb9c2dc633d4ff16" ns2:_="" ns3:_="">
    <xsd:import namespace="5d71eff9-1243-4aa9-a921-ee70ed88bc5e"/>
    <xsd:import namespace="e415c97b-b114-401f-934a-f40705ca4773"/>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1eff9-1243-4aa9-a921-ee70ed88bc5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4059aa5d-9861-40da-80a8-09b81f52930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15c97b-b114-401f-934a-f40705ca4773"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a6b9991-0428-4a61-a07d-b1214b29016d}" ma:internalName="TaxCatchAll" ma:showField="CatchAllData" ma:web="e415c97b-b114-401f-934a-f40705ca47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d71eff9-1243-4aa9-a921-ee70ed88bc5e">
      <Terms xmlns="http://schemas.microsoft.com/office/infopath/2007/PartnerControls"/>
    </lcf76f155ced4ddcb4097134ff3c332f>
    <TaxCatchAll xmlns="e415c97b-b114-401f-934a-f40705ca4773" xsi:nil="true"/>
  </documentManagement>
</p:properties>
</file>

<file path=customXml/itemProps1.xml><?xml version="1.0" encoding="utf-8"?>
<ds:datastoreItem xmlns:ds="http://schemas.openxmlformats.org/officeDocument/2006/customXml" ds:itemID="{84791DF0-DC10-495D-BE40-6B606262643B}"/>
</file>

<file path=customXml/itemProps2.xml><?xml version="1.0" encoding="utf-8"?>
<ds:datastoreItem xmlns:ds="http://schemas.openxmlformats.org/officeDocument/2006/customXml" ds:itemID="{4326E098-7472-4320-92AF-1DFAB1822058}"/>
</file>

<file path=customXml/itemProps3.xml><?xml version="1.0" encoding="utf-8"?>
<ds:datastoreItem xmlns:ds="http://schemas.openxmlformats.org/officeDocument/2006/customXml" ds:itemID="{C3BAB49A-2CA1-4171-A33B-3F9E0F12225E}"/>
</file>

<file path=docProps/app.xml><?xml version="1.0" encoding="utf-8"?>
<Properties xmlns="http://schemas.openxmlformats.org/officeDocument/2006/extended-properties" xmlns:vt="http://schemas.openxmlformats.org/officeDocument/2006/docPropsVTypes">
  <Template>Normal.dotm</Template>
  <TotalTime>0</TotalTime>
  <Pages>11</Pages>
  <Words>1142</Words>
  <Characters>6515</Characters>
  <Application>Microsoft Office Word</Application>
  <DocSecurity>0</DocSecurity>
  <Lines>54</Lines>
  <Paragraphs>15</Paragraphs>
  <ScaleCrop>false</ScaleCrop>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2026-07-27T07:59:00Z</dcterms:created>
  <dcterms:modified xsi:type="dcterms:W3CDTF">2026-07-27T08:18:00Z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0x0101000291B81A5346004998EAEDED8104FC95</vt:lpwstr>
  </property>
</Properties>
</file>